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7B9" w:rsidRDefault="004047D0" w:rsidP="00E8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преступности в районе в 202</w:t>
      </w:r>
      <w:r w:rsidR="00C25F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367B9" w:rsidRDefault="005367B9" w:rsidP="00E8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D0" w:rsidRPr="00E828FD" w:rsidRDefault="004047D0" w:rsidP="00536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Ольховатского района общее количество зарегистрированных преступлений снизилось с 2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E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0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исло тяжких и особо тяжких преступлений 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 w:rsidR="00C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</w:t>
      </w:r>
      <w:r w:rsidRPr="00E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Pr="0040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05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с 61 до 58, </w:t>
      </w:r>
      <w:r w:rsidR="00C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с</w:t>
      </w:r>
      <w:r w:rsidR="00C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10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2211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E82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7D0" w:rsidRPr="00E828FD" w:rsidRDefault="004047D0" w:rsidP="00E828FD">
      <w:pPr>
        <w:pStyle w:val="a3"/>
        <w:tabs>
          <w:tab w:val="clear" w:pos="4677"/>
          <w:tab w:val="clear" w:pos="9355"/>
        </w:tabs>
        <w:suppressAutoHyphens/>
        <w:ind w:firstLine="709"/>
        <w:jc w:val="both"/>
        <w:rPr>
          <w:spacing w:val="-2"/>
          <w:sz w:val="28"/>
          <w:szCs w:val="28"/>
        </w:rPr>
      </w:pPr>
      <w:r w:rsidRPr="00E828FD">
        <w:rPr>
          <w:spacing w:val="-2"/>
          <w:sz w:val="28"/>
          <w:szCs w:val="28"/>
        </w:rPr>
        <w:t>В 202</w:t>
      </w:r>
      <w:r w:rsidR="00E22111">
        <w:rPr>
          <w:spacing w:val="-2"/>
          <w:sz w:val="28"/>
          <w:szCs w:val="28"/>
        </w:rPr>
        <w:t>2</w:t>
      </w:r>
      <w:r w:rsidRPr="00E828FD">
        <w:rPr>
          <w:spacing w:val="-2"/>
          <w:sz w:val="28"/>
          <w:szCs w:val="28"/>
        </w:rPr>
        <w:t xml:space="preserve"> году </w:t>
      </w:r>
      <w:r w:rsidR="005367B9">
        <w:rPr>
          <w:spacing w:val="-2"/>
          <w:sz w:val="28"/>
          <w:szCs w:val="28"/>
        </w:rPr>
        <w:t xml:space="preserve">общая </w:t>
      </w:r>
      <w:r w:rsidRPr="00E828FD">
        <w:rPr>
          <w:spacing w:val="-2"/>
          <w:sz w:val="28"/>
          <w:szCs w:val="28"/>
        </w:rPr>
        <w:t xml:space="preserve">раскрываемость преступлений </w:t>
      </w:r>
      <w:r w:rsidR="00C712E1" w:rsidRPr="00E828FD">
        <w:rPr>
          <w:spacing w:val="-2"/>
          <w:sz w:val="28"/>
          <w:szCs w:val="28"/>
        </w:rPr>
        <w:t xml:space="preserve">увеличилась на </w:t>
      </w:r>
      <w:r w:rsidR="00E22111">
        <w:rPr>
          <w:spacing w:val="-2"/>
          <w:sz w:val="28"/>
          <w:szCs w:val="28"/>
        </w:rPr>
        <w:t>1,2</w:t>
      </w:r>
      <w:r w:rsidR="00C712E1" w:rsidRPr="00E828FD">
        <w:rPr>
          <w:spacing w:val="-2"/>
          <w:sz w:val="28"/>
          <w:szCs w:val="28"/>
        </w:rPr>
        <w:t>%</w:t>
      </w:r>
      <w:r w:rsidR="00C712E1">
        <w:rPr>
          <w:spacing w:val="-2"/>
          <w:sz w:val="28"/>
          <w:szCs w:val="28"/>
        </w:rPr>
        <w:t xml:space="preserve"> и </w:t>
      </w:r>
      <w:r w:rsidRPr="00E828FD">
        <w:rPr>
          <w:spacing w:val="-2"/>
          <w:sz w:val="28"/>
          <w:szCs w:val="28"/>
        </w:rPr>
        <w:t xml:space="preserve">составила </w:t>
      </w:r>
      <w:r w:rsidR="00E22111">
        <w:rPr>
          <w:spacing w:val="-2"/>
          <w:sz w:val="28"/>
          <w:szCs w:val="28"/>
        </w:rPr>
        <w:t>70</w:t>
      </w:r>
      <w:r w:rsidRPr="00E828FD">
        <w:rPr>
          <w:spacing w:val="-2"/>
          <w:sz w:val="28"/>
          <w:szCs w:val="28"/>
        </w:rPr>
        <w:t xml:space="preserve"> %</w:t>
      </w:r>
      <w:r w:rsidR="00C712E1">
        <w:rPr>
          <w:spacing w:val="-2"/>
          <w:sz w:val="28"/>
          <w:szCs w:val="28"/>
        </w:rPr>
        <w:t>.</w:t>
      </w:r>
    </w:p>
    <w:p w:rsidR="004047D0" w:rsidRDefault="004047D0" w:rsidP="00E8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8FD">
        <w:rPr>
          <w:rFonts w:ascii="Times New Roman" w:hAnsi="Times New Roman" w:cs="Times New Roman"/>
          <w:sz w:val="28"/>
          <w:szCs w:val="28"/>
        </w:rPr>
        <w:t>В структуре преступности района по-прежнему преобладают кражи</w:t>
      </w:r>
      <w:r w:rsidR="00E828FD">
        <w:rPr>
          <w:rFonts w:ascii="Times New Roman" w:hAnsi="Times New Roman" w:cs="Times New Roman"/>
          <w:sz w:val="28"/>
          <w:szCs w:val="28"/>
        </w:rPr>
        <w:t xml:space="preserve">. </w:t>
      </w:r>
      <w:r w:rsidRPr="00E828FD">
        <w:rPr>
          <w:rFonts w:ascii="Times New Roman" w:hAnsi="Times New Roman" w:cs="Times New Roman"/>
          <w:sz w:val="28"/>
          <w:szCs w:val="28"/>
        </w:rPr>
        <w:t>В 202</w:t>
      </w:r>
      <w:r w:rsidR="00E22111">
        <w:rPr>
          <w:rFonts w:ascii="Times New Roman" w:hAnsi="Times New Roman" w:cs="Times New Roman"/>
          <w:sz w:val="28"/>
          <w:szCs w:val="28"/>
        </w:rPr>
        <w:t>2</w:t>
      </w:r>
      <w:r w:rsidRPr="00E828FD">
        <w:rPr>
          <w:rFonts w:ascii="Times New Roman" w:hAnsi="Times New Roman" w:cs="Times New Roman"/>
          <w:sz w:val="28"/>
          <w:szCs w:val="28"/>
        </w:rPr>
        <w:t xml:space="preserve"> году наблюда</w:t>
      </w:r>
      <w:r w:rsidR="00E22111">
        <w:rPr>
          <w:rFonts w:ascii="Times New Roman" w:hAnsi="Times New Roman" w:cs="Times New Roman"/>
          <w:sz w:val="28"/>
          <w:szCs w:val="28"/>
        </w:rPr>
        <w:t xml:space="preserve">ется снижение </w:t>
      </w:r>
      <w:r w:rsidR="00E828FD" w:rsidRPr="00E828FD">
        <w:rPr>
          <w:rFonts w:ascii="Times New Roman" w:hAnsi="Times New Roman" w:cs="Times New Roman"/>
          <w:sz w:val="28"/>
          <w:szCs w:val="28"/>
        </w:rPr>
        <w:t>данного вида преступлений</w:t>
      </w:r>
      <w:r w:rsidRPr="00E828FD">
        <w:rPr>
          <w:rFonts w:ascii="Times New Roman" w:hAnsi="Times New Roman" w:cs="Times New Roman"/>
          <w:sz w:val="28"/>
          <w:szCs w:val="28"/>
        </w:rPr>
        <w:t xml:space="preserve"> с </w:t>
      </w:r>
      <w:r w:rsidR="00E22111">
        <w:rPr>
          <w:rFonts w:ascii="Times New Roman" w:hAnsi="Times New Roman" w:cs="Times New Roman"/>
          <w:sz w:val="28"/>
          <w:szCs w:val="28"/>
        </w:rPr>
        <w:t>86</w:t>
      </w:r>
      <w:r w:rsidRPr="00E828FD">
        <w:rPr>
          <w:rFonts w:ascii="Times New Roman" w:hAnsi="Times New Roman" w:cs="Times New Roman"/>
          <w:sz w:val="28"/>
          <w:szCs w:val="28"/>
        </w:rPr>
        <w:t xml:space="preserve"> до </w:t>
      </w:r>
      <w:r w:rsidR="00E22111">
        <w:rPr>
          <w:rFonts w:ascii="Times New Roman" w:hAnsi="Times New Roman" w:cs="Times New Roman"/>
          <w:sz w:val="28"/>
          <w:szCs w:val="28"/>
        </w:rPr>
        <w:t>63</w:t>
      </w:r>
      <w:r w:rsidRPr="00E828F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22111">
        <w:rPr>
          <w:rFonts w:ascii="Times New Roman" w:hAnsi="Times New Roman" w:cs="Times New Roman"/>
          <w:sz w:val="28"/>
          <w:szCs w:val="28"/>
        </w:rPr>
        <w:t>26,7</w:t>
      </w:r>
      <w:r w:rsidRPr="00E828FD">
        <w:rPr>
          <w:rFonts w:ascii="Times New Roman" w:hAnsi="Times New Roman" w:cs="Times New Roman"/>
          <w:sz w:val="28"/>
          <w:szCs w:val="28"/>
        </w:rPr>
        <w:t xml:space="preserve"> %</w:t>
      </w:r>
      <w:r w:rsidR="00C712E1">
        <w:rPr>
          <w:rFonts w:ascii="Times New Roman" w:hAnsi="Times New Roman" w:cs="Times New Roman"/>
          <w:sz w:val="28"/>
          <w:szCs w:val="28"/>
        </w:rPr>
        <w:t>.</w:t>
      </w:r>
      <w:r w:rsidRPr="00E82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060" w:rsidRPr="00C05060" w:rsidRDefault="00C712E1" w:rsidP="00E8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5060" w:rsidRPr="00C05060">
        <w:rPr>
          <w:rFonts w:ascii="Times New Roman" w:hAnsi="Times New Roman" w:cs="Times New Roman"/>
          <w:sz w:val="28"/>
          <w:szCs w:val="28"/>
        </w:rPr>
        <w:t>озросло 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совершенных</w:t>
      </w:r>
      <w:r w:rsidR="00C05060" w:rsidRPr="00C05060">
        <w:rPr>
          <w:rFonts w:ascii="Times New Roman" w:hAnsi="Times New Roman" w:cs="Times New Roman"/>
          <w:sz w:val="28"/>
          <w:szCs w:val="28"/>
        </w:rPr>
        <w:t xml:space="preserve"> мошенничеств с 1</w:t>
      </w:r>
      <w:r w:rsidR="00E22111">
        <w:rPr>
          <w:rFonts w:ascii="Times New Roman" w:hAnsi="Times New Roman" w:cs="Times New Roman"/>
          <w:sz w:val="28"/>
          <w:szCs w:val="28"/>
        </w:rPr>
        <w:t>8</w:t>
      </w:r>
      <w:r w:rsidR="00C05060" w:rsidRPr="00C05060">
        <w:rPr>
          <w:rFonts w:ascii="Times New Roman" w:hAnsi="Times New Roman" w:cs="Times New Roman"/>
          <w:sz w:val="28"/>
          <w:szCs w:val="28"/>
        </w:rPr>
        <w:t xml:space="preserve"> в 202</w:t>
      </w:r>
      <w:r w:rsidR="00E22111">
        <w:rPr>
          <w:rFonts w:ascii="Times New Roman" w:hAnsi="Times New Roman" w:cs="Times New Roman"/>
          <w:sz w:val="28"/>
          <w:szCs w:val="28"/>
        </w:rPr>
        <w:t>1</w:t>
      </w:r>
      <w:r w:rsidR="00C05060" w:rsidRPr="00C05060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E22111">
        <w:rPr>
          <w:rFonts w:ascii="Times New Roman" w:hAnsi="Times New Roman" w:cs="Times New Roman"/>
          <w:sz w:val="28"/>
          <w:szCs w:val="28"/>
        </w:rPr>
        <w:t>27</w:t>
      </w:r>
      <w:r w:rsidR="00C05060" w:rsidRPr="00C05060">
        <w:rPr>
          <w:rFonts w:ascii="Times New Roman" w:hAnsi="Times New Roman" w:cs="Times New Roman"/>
          <w:sz w:val="28"/>
          <w:szCs w:val="28"/>
        </w:rPr>
        <w:t xml:space="preserve"> в 202</w:t>
      </w:r>
      <w:r w:rsidR="00E22111">
        <w:rPr>
          <w:rFonts w:ascii="Times New Roman" w:hAnsi="Times New Roman" w:cs="Times New Roman"/>
          <w:sz w:val="28"/>
          <w:szCs w:val="28"/>
        </w:rPr>
        <w:t>2</w:t>
      </w:r>
      <w:r w:rsidR="00C05060" w:rsidRPr="00C050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По-прежнему многие из них совершаются дистанционно, с применением информационно телекоммуникационных технологий.</w:t>
      </w:r>
      <w:r w:rsidR="00C25F73">
        <w:rPr>
          <w:rFonts w:ascii="Times New Roman" w:hAnsi="Times New Roman" w:cs="Times New Roman"/>
          <w:sz w:val="28"/>
          <w:szCs w:val="28"/>
        </w:rPr>
        <w:t xml:space="preserve"> Количество совершенных грабежей возросло с 2 до 4, разбоев с 0  до 1.</w:t>
      </w:r>
      <w:bookmarkStart w:id="0" w:name="_GoBack"/>
      <w:bookmarkEnd w:id="0"/>
    </w:p>
    <w:p w:rsidR="004047D0" w:rsidRPr="00C25F73" w:rsidRDefault="004047D0" w:rsidP="00E221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28FD">
        <w:rPr>
          <w:rFonts w:ascii="Times New Roman" w:hAnsi="Times New Roman" w:cs="Times New Roman"/>
          <w:sz w:val="28"/>
          <w:szCs w:val="28"/>
        </w:rPr>
        <w:t xml:space="preserve">Динамика преступлений связанных с незаконным оборотом наркотических </w:t>
      </w:r>
      <w:r w:rsidRPr="00C25F73">
        <w:rPr>
          <w:rFonts w:ascii="Times New Roman" w:hAnsi="Times New Roman" w:cs="Times New Roman"/>
          <w:sz w:val="28"/>
          <w:szCs w:val="28"/>
        </w:rPr>
        <w:t xml:space="preserve">средств в целом стабильна. </w:t>
      </w:r>
      <w:r w:rsidR="00E828FD" w:rsidRPr="00C25F73">
        <w:rPr>
          <w:rFonts w:ascii="Times New Roman" w:hAnsi="Times New Roman" w:cs="Times New Roman"/>
          <w:sz w:val="28"/>
          <w:szCs w:val="28"/>
        </w:rPr>
        <w:t>О</w:t>
      </w:r>
      <w:r w:rsidRPr="00C25F73">
        <w:rPr>
          <w:rFonts w:ascii="Times New Roman" w:hAnsi="Times New Roman" w:cs="Times New Roman"/>
          <w:sz w:val="28"/>
          <w:szCs w:val="28"/>
        </w:rPr>
        <w:t xml:space="preserve">сновные преступления связаны с незаконным хранением наркотических средств, факты незаконного сбыта наркотических средств </w:t>
      </w:r>
      <w:r w:rsidR="00E22111" w:rsidRPr="00C25F73">
        <w:rPr>
          <w:rFonts w:ascii="Times New Roman" w:hAnsi="Times New Roman" w:cs="Times New Roman"/>
          <w:sz w:val="28"/>
          <w:szCs w:val="28"/>
        </w:rPr>
        <w:t xml:space="preserve">не выявлялись. </w:t>
      </w:r>
    </w:p>
    <w:p w:rsidR="004047D0" w:rsidRDefault="004047D0" w:rsidP="00E828FD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E828FD">
        <w:rPr>
          <w:sz w:val="28"/>
          <w:szCs w:val="28"/>
        </w:rPr>
        <w:t>По-прежнему распространенными остаются случаи злостного уклонения от уплаты алиментов: органом дознания РОСП в 202</w:t>
      </w:r>
      <w:r w:rsidR="00E22111">
        <w:rPr>
          <w:sz w:val="28"/>
          <w:szCs w:val="28"/>
        </w:rPr>
        <w:t>2</w:t>
      </w:r>
      <w:r w:rsidRPr="00E828FD">
        <w:rPr>
          <w:sz w:val="28"/>
          <w:szCs w:val="28"/>
        </w:rPr>
        <w:t xml:space="preserve"> году выявлено 20 преступлений данной категории.  </w:t>
      </w:r>
    </w:p>
    <w:p w:rsidR="00C05060" w:rsidRDefault="00C05060" w:rsidP="00E828FD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автодорожных преступлений снизилось с </w:t>
      </w:r>
      <w:r w:rsidR="00C25F73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до </w:t>
      </w:r>
      <w:r w:rsidR="00C25F7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E828FD" w:rsidRPr="00E828FD" w:rsidRDefault="00E828FD" w:rsidP="00E828FD">
      <w:pPr>
        <w:pStyle w:val="a3"/>
        <w:tabs>
          <w:tab w:val="clear" w:pos="4677"/>
          <w:tab w:val="clear" w:pos="9355"/>
          <w:tab w:val="left" w:pos="5580"/>
        </w:tabs>
        <w:suppressAutoHyphens/>
        <w:ind w:firstLine="709"/>
        <w:jc w:val="both"/>
        <w:rPr>
          <w:sz w:val="28"/>
          <w:szCs w:val="28"/>
        </w:rPr>
      </w:pPr>
      <w:r w:rsidRPr="00E828FD">
        <w:rPr>
          <w:sz w:val="28"/>
          <w:szCs w:val="28"/>
        </w:rPr>
        <w:t xml:space="preserve">В </w:t>
      </w:r>
      <w:r w:rsidR="004047D0" w:rsidRPr="00E828FD">
        <w:rPr>
          <w:sz w:val="28"/>
          <w:szCs w:val="28"/>
        </w:rPr>
        <w:t>202</w:t>
      </w:r>
      <w:r w:rsidR="00C25F73">
        <w:rPr>
          <w:sz w:val="28"/>
          <w:szCs w:val="28"/>
        </w:rPr>
        <w:t>2</w:t>
      </w:r>
      <w:r w:rsidR="004047D0" w:rsidRPr="00E828FD">
        <w:rPr>
          <w:sz w:val="28"/>
          <w:szCs w:val="28"/>
        </w:rPr>
        <w:t xml:space="preserve"> году значительно снизилось количество совершенных преступлений в общественных местах с </w:t>
      </w:r>
      <w:r w:rsidR="00C25F73">
        <w:rPr>
          <w:sz w:val="28"/>
          <w:szCs w:val="28"/>
        </w:rPr>
        <w:t>49</w:t>
      </w:r>
      <w:r w:rsidR="004047D0" w:rsidRPr="00E828FD">
        <w:rPr>
          <w:sz w:val="28"/>
          <w:szCs w:val="28"/>
        </w:rPr>
        <w:t xml:space="preserve"> до </w:t>
      </w:r>
      <w:r w:rsidR="00C25F73">
        <w:rPr>
          <w:sz w:val="28"/>
          <w:szCs w:val="28"/>
        </w:rPr>
        <w:t>28</w:t>
      </w:r>
      <w:r w:rsidR="004047D0" w:rsidRPr="00E828FD">
        <w:rPr>
          <w:sz w:val="28"/>
          <w:szCs w:val="28"/>
        </w:rPr>
        <w:t xml:space="preserve"> или на </w:t>
      </w:r>
      <w:r w:rsidR="00C25F73">
        <w:rPr>
          <w:sz w:val="28"/>
          <w:szCs w:val="28"/>
        </w:rPr>
        <w:t>42,9</w:t>
      </w:r>
      <w:r w:rsidR="004047D0" w:rsidRPr="00E828FD">
        <w:rPr>
          <w:sz w:val="28"/>
          <w:szCs w:val="28"/>
        </w:rPr>
        <w:t xml:space="preserve"> %, уличных с </w:t>
      </w:r>
      <w:r w:rsidR="00C25F73">
        <w:rPr>
          <w:sz w:val="28"/>
          <w:szCs w:val="28"/>
        </w:rPr>
        <w:t>37</w:t>
      </w:r>
      <w:r w:rsidR="004047D0" w:rsidRPr="00E828FD">
        <w:rPr>
          <w:sz w:val="28"/>
          <w:szCs w:val="28"/>
        </w:rPr>
        <w:t xml:space="preserve"> до </w:t>
      </w:r>
      <w:r w:rsidR="00C25F73">
        <w:rPr>
          <w:sz w:val="28"/>
          <w:szCs w:val="28"/>
        </w:rPr>
        <w:t>13</w:t>
      </w:r>
      <w:r w:rsidR="004047D0" w:rsidRPr="00E828FD">
        <w:rPr>
          <w:sz w:val="28"/>
          <w:szCs w:val="28"/>
        </w:rPr>
        <w:t xml:space="preserve"> или на </w:t>
      </w:r>
      <w:r w:rsidR="00C25F73">
        <w:rPr>
          <w:sz w:val="28"/>
          <w:szCs w:val="28"/>
        </w:rPr>
        <w:t>64,9</w:t>
      </w:r>
      <w:r w:rsidR="004047D0" w:rsidRPr="00E828FD">
        <w:rPr>
          <w:sz w:val="28"/>
          <w:szCs w:val="28"/>
        </w:rPr>
        <w:t xml:space="preserve"> %</w:t>
      </w:r>
      <w:r w:rsidRPr="00E828FD">
        <w:rPr>
          <w:sz w:val="28"/>
          <w:szCs w:val="28"/>
        </w:rPr>
        <w:t>.</w:t>
      </w:r>
      <w:r w:rsidR="004047D0" w:rsidRPr="00E828FD">
        <w:rPr>
          <w:sz w:val="28"/>
          <w:szCs w:val="28"/>
        </w:rPr>
        <w:t xml:space="preserve"> </w:t>
      </w:r>
    </w:p>
    <w:p w:rsidR="004047D0" w:rsidRPr="00E828FD" w:rsidRDefault="00E828FD" w:rsidP="00E828FD">
      <w:pPr>
        <w:pStyle w:val="a3"/>
        <w:tabs>
          <w:tab w:val="clear" w:pos="4677"/>
          <w:tab w:val="clear" w:pos="9355"/>
          <w:tab w:val="left" w:pos="5580"/>
        </w:tabs>
        <w:suppressAutoHyphens/>
        <w:ind w:firstLine="709"/>
        <w:jc w:val="both"/>
        <w:rPr>
          <w:sz w:val="28"/>
          <w:szCs w:val="28"/>
        </w:rPr>
      </w:pPr>
      <w:r w:rsidRPr="00E828FD">
        <w:rPr>
          <w:sz w:val="28"/>
          <w:szCs w:val="28"/>
        </w:rPr>
        <w:t>К</w:t>
      </w:r>
      <w:r w:rsidR="004047D0" w:rsidRPr="00E828FD">
        <w:rPr>
          <w:sz w:val="28"/>
          <w:szCs w:val="28"/>
        </w:rPr>
        <w:t xml:space="preserve">оличество преступлений, совершенных в состоянии </w:t>
      </w:r>
      <w:proofErr w:type="gramStart"/>
      <w:r w:rsidR="004047D0" w:rsidRPr="00E828FD">
        <w:rPr>
          <w:sz w:val="28"/>
          <w:szCs w:val="28"/>
        </w:rPr>
        <w:t>алкогольного опьянения</w:t>
      </w:r>
      <w:proofErr w:type="gramEnd"/>
      <w:r w:rsidR="00C25F73">
        <w:rPr>
          <w:sz w:val="28"/>
          <w:szCs w:val="28"/>
        </w:rPr>
        <w:t xml:space="preserve"> составило </w:t>
      </w:r>
      <w:r w:rsidR="004047D0" w:rsidRPr="00E828FD">
        <w:rPr>
          <w:sz w:val="28"/>
          <w:szCs w:val="28"/>
        </w:rPr>
        <w:t xml:space="preserve">– </w:t>
      </w:r>
      <w:r w:rsidR="00C25F73">
        <w:rPr>
          <w:sz w:val="28"/>
          <w:szCs w:val="28"/>
        </w:rPr>
        <w:t>45 (</w:t>
      </w:r>
      <w:r w:rsidR="004047D0" w:rsidRPr="00E828FD">
        <w:rPr>
          <w:sz w:val="28"/>
          <w:szCs w:val="28"/>
        </w:rPr>
        <w:t>64), преступления в состоянии наркотического опьянения не совершались.</w:t>
      </w:r>
    </w:p>
    <w:p w:rsidR="004047D0" w:rsidRPr="00E828FD" w:rsidRDefault="004047D0" w:rsidP="00C25F73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E828FD">
        <w:rPr>
          <w:sz w:val="28"/>
          <w:szCs w:val="28"/>
        </w:rPr>
        <w:t>В 202</w:t>
      </w:r>
      <w:r w:rsidR="00C25F73">
        <w:rPr>
          <w:sz w:val="28"/>
          <w:szCs w:val="28"/>
        </w:rPr>
        <w:t>2</w:t>
      </w:r>
      <w:r w:rsidRPr="00E828FD">
        <w:rPr>
          <w:sz w:val="28"/>
          <w:szCs w:val="28"/>
        </w:rPr>
        <w:t xml:space="preserve"> году рецидивн</w:t>
      </w:r>
      <w:r w:rsidR="00C25F73">
        <w:rPr>
          <w:sz w:val="28"/>
          <w:szCs w:val="28"/>
        </w:rPr>
        <w:t>ая</w:t>
      </w:r>
      <w:r w:rsidRPr="00E828FD">
        <w:rPr>
          <w:sz w:val="28"/>
          <w:szCs w:val="28"/>
        </w:rPr>
        <w:t xml:space="preserve"> преступност</w:t>
      </w:r>
      <w:r w:rsidR="00C25F73">
        <w:rPr>
          <w:sz w:val="28"/>
          <w:szCs w:val="28"/>
        </w:rPr>
        <w:t xml:space="preserve">ь осталась </w:t>
      </w:r>
      <w:proofErr w:type="gramStart"/>
      <w:r w:rsidR="00C25F73">
        <w:rPr>
          <w:sz w:val="28"/>
          <w:szCs w:val="28"/>
        </w:rPr>
        <w:t>практически  на</w:t>
      </w:r>
      <w:proofErr w:type="gramEnd"/>
      <w:r w:rsidR="00C25F73">
        <w:rPr>
          <w:sz w:val="28"/>
          <w:szCs w:val="28"/>
        </w:rPr>
        <w:t xml:space="preserve"> прежнем уровне </w:t>
      </w:r>
      <w:r w:rsidRPr="00E828FD">
        <w:rPr>
          <w:sz w:val="28"/>
          <w:szCs w:val="28"/>
        </w:rPr>
        <w:t xml:space="preserve"> с </w:t>
      </w:r>
      <w:r w:rsidR="00C25F73">
        <w:rPr>
          <w:sz w:val="28"/>
          <w:szCs w:val="28"/>
        </w:rPr>
        <w:t>53</w:t>
      </w:r>
      <w:r w:rsidRPr="00E828FD">
        <w:rPr>
          <w:sz w:val="28"/>
          <w:szCs w:val="28"/>
        </w:rPr>
        <w:t xml:space="preserve"> </w:t>
      </w:r>
      <w:r w:rsidR="00C25F73">
        <w:rPr>
          <w:sz w:val="28"/>
          <w:szCs w:val="28"/>
        </w:rPr>
        <w:t xml:space="preserve">(54). </w:t>
      </w:r>
      <w:r w:rsidRPr="00E828FD">
        <w:rPr>
          <w:sz w:val="28"/>
          <w:szCs w:val="28"/>
        </w:rPr>
        <w:t>В 202</w:t>
      </w:r>
      <w:r w:rsidR="00C25F73">
        <w:rPr>
          <w:sz w:val="28"/>
          <w:szCs w:val="28"/>
        </w:rPr>
        <w:t>2</w:t>
      </w:r>
      <w:r w:rsidRPr="00E828FD">
        <w:rPr>
          <w:sz w:val="28"/>
          <w:szCs w:val="28"/>
        </w:rPr>
        <w:t xml:space="preserve"> году несовершеннолетними совершено </w:t>
      </w:r>
      <w:r w:rsidR="00C25F73">
        <w:rPr>
          <w:sz w:val="28"/>
          <w:szCs w:val="28"/>
        </w:rPr>
        <w:t>2</w:t>
      </w:r>
      <w:r w:rsidRPr="00E828FD">
        <w:rPr>
          <w:sz w:val="28"/>
          <w:szCs w:val="28"/>
        </w:rPr>
        <w:t xml:space="preserve"> </w:t>
      </w:r>
      <w:r w:rsidR="00E828FD" w:rsidRPr="00E828FD">
        <w:rPr>
          <w:sz w:val="28"/>
          <w:szCs w:val="28"/>
        </w:rPr>
        <w:t>(</w:t>
      </w:r>
      <w:r w:rsidR="00C25F73">
        <w:rPr>
          <w:sz w:val="28"/>
          <w:szCs w:val="28"/>
        </w:rPr>
        <w:t>5</w:t>
      </w:r>
      <w:r w:rsidR="00E828FD" w:rsidRPr="00E828FD">
        <w:rPr>
          <w:sz w:val="28"/>
          <w:szCs w:val="28"/>
        </w:rPr>
        <w:t>)</w:t>
      </w:r>
      <w:r w:rsidR="00E828FD">
        <w:rPr>
          <w:sz w:val="28"/>
          <w:szCs w:val="28"/>
        </w:rPr>
        <w:t xml:space="preserve"> </w:t>
      </w:r>
      <w:r w:rsidRPr="00E828FD">
        <w:rPr>
          <w:sz w:val="28"/>
          <w:szCs w:val="28"/>
        </w:rPr>
        <w:t>преступлени</w:t>
      </w:r>
      <w:r w:rsidR="00C25F73">
        <w:rPr>
          <w:sz w:val="28"/>
          <w:szCs w:val="28"/>
        </w:rPr>
        <w:t>я</w:t>
      </w:r>
      <w:r w:rsidRPr="00E828FD">
        <w:rPr>
          <w:sz w:val="28"/>
          <w:szCs w:val="28"/>
        </w:rPr>
        <w:t>.</w:t>
      </w:r>
    </w:p>
    <w:p w:rsidR="004047D0" w:rsidRPr="00E828FD" w:rsidRDefault="004047D0" w:rsidP="00E82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8FD">
        <w:rPr>
          <w:rFonts w:ascii="Times New Roman" w:hAnsi="Times New Roman" w:cs="Times New Roman"/>
          <w:color w:val="000000"/>
          <w:sz w:val="28"/>
          <w:szCs w:val="28"/>
        </w:rPr>
        <w:t>В прокуратуре района обеспечено проведение мониторинга в сфере профилактики правонарушений. На постоянной основе обеспечен сбор, обработка и систематизация информации о принимаемых мерах по профилактике правонарушений.</w:t>
      </w:r>
    </w:p>
    <w:p w:rsidR="004047D0" w:rsidRPr="00E828FD" w:rsidRDefault="004047D0" w:rsidP="00E82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8F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мониторинга учитываются при планировании работы прокуратуры района. </w:t>
      </w:r>
    </w:p>
    <w:p w:rsidR="00E828FD" w:rsidRPr="00E828FD" w:rsidRDefault="00E828FD" w:rsidP="00E82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8FD">
        <w:rPr>
          <w:rFonts w:ascii="Times New Roman" w:hAnsi="Times New Roman" w:cs="Times New Roman"/>
          <w:color w:val="000000"/>
          <w:sz w:val="28"/>
          <w:szCs w:val="28"/>
        </w:rPr>
        <w:t xml:space="preserve">При подведении итогов деятельности прокуратуры района дается оценка эффективности </w:t>
      </w:r>
      <w:proofErr w:type="gramStart"/>
      <w:r w:rsidRPr="00E828FD">
        <w:rPr>
          <w:rFonts w:ascii="Times New Roman" w:hAnsi="Times New Roman" w:cs="Times New Roman"/>
          <w:color w:val="000000"/>
          <w:sz w:val="28"/>
          <w:szCs w:val="28"/>
        </w:rPr>
        <w:t>работы  правоохранительных</w:t>
      </w:r>
      <w:proofErr w:type="gramEnd"/>
      <w:r w:rsidRPr="00E828FD">
        <w:rPr>
          <w:rFonts w:ascii="Times New Roman" w:hAnsi="Times New Roman" w:cs="Times New Roman"/>
          <w:color w:val="000000"/>
          <w:sz w:val="28"/>
          <w:szCs w:val="28"/>
        </w:rPr>
        <w:t xml:space="preserve"> органов  по профилактике правонарушений. </w:t>
      </w:r>
    </w:p>
    <w:p w:rsidR="00E828FD" w:rsidRPr="00E828FD" w:rsidRDefault="00E828FD" w:rsidP="00E82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8FD">
        <w:rPr>
          <w:rFonts w:ascii="Times New Roman" w:hAnsi="Times New Roman" w:cs="Times New Roman"/>
          <w:color w:val="000000"/>
          <w:sz w:val="28"/>
          <w:szCs w:val="28"/>
        </w:rPr>
        <w:t>Вопросы профилактики преступности ежегодно рассматриваются на координационных и межведомственных совещаниях руководителей правоохранительных органов района.</w:t>
      </w:r>
    </w:p>
    <w:p w:rsidR="005367B9" w:rsidRDefault="005367B9" w:rsidP="005367B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7B9" w:rsidRPr="00E828FD" w:rsidRDefault="005367B9" w:rsidP="005367B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Прокурор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К.А.Кобылкин</w:t>
      </w:r>
      <w:proofErr w:type="spellEnd"/>
    </w:p>
    <w:p w:rsidR="004047D0" w:rsidRPr="00FD47A4" w:rsidRDefault="004047D0" w:rsidP="004047D0">
      <w:pPr>
        <w:pStyle w:val="a3"/>
        <w:tabs>
          <w:tab w:val="clear" w:pos="4677"/>
          <w:tab w:val="clear" w:pos="9355"/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AA334D" w:rsidRDefault="00AA334D"/>
    <w:sectPr w:rsidR="00AA334D" w:rsidSect="00C25F73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D0"/>
    <w:rsid w:val="004047D0"/>
    <w:rsid w:val="005367B9"/>
    <w:rsid w:val="007A00B4"/>
    <w:rsid w:val="00AA334D"/>
    <w:rsid w:val="00C05060"/>
    <w:rsid w:val="00C25F73"/>
    <w:rsid w:val="00C712E1"/>
    <w:rsid w:val="00E22111"/>
    <w:rsid w:val="00E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66EB"/>
  <w15:chartTrackingRefBased/>
  <w15:docId w15:val="{4C3D84CC-12A9-4740-88F4-9597EC5A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04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Кобылкин Константин Александрович</dc:creator>
  <cp:keywords/>
  <dc:description/>
  <cp:lastModifiedBy>Кобылкин Константин Александрович</cp:lastModifiedBy>
  <cp:revision>4</cp:revision>
  <dcterms:created xsi:type="dcterms:W3CDTF">2022-01-20T05:24:00Z</dcterms:created>
  <dcterms:modified xsi:type="dcterms:W3CDTF">2023-01-19T13:12:00Z</dcterms:modified>
</cp:coreProperties>
</file>