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C1" w:rsidRDefault="00CC44C1" w:rsidP="00CC44C1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Минздрава России от 07.03.2025 №100 н утверждены Правила отпуска лекарственных препаратов для медицинского применения. </w:t>
      </w:r>
    </w:p>
    <w:p w:rsidR="00CC44C1" w:rsidRDefault="00CC44C1" w:rsidP="00CC44C1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Предусмотрено, что в случае отсутствия у субъекта розничной торговли лекарственного препарата, указанного в рецепте, лекарственный препарат отпускается в срок, не превышающий 10 рабочих дней, с даты обращения гражданина. </w:t>
      </w:r>
    </w:p>
    <w:p w:rsidR="00CC44C1" w:rsidRDefault="00CC44C1" w:rsidP="00CC44C1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лекарственный препарат выписан на рецепте с пометкой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cito</w:t>
      </w:r>
      <w:proofErr w:type="spellEnd"/>
      <w:r>
        <w:rPr>
          <w:rFonts w:ascii="Times New Roman" w:hAnsi="Times New Roman"/>
          <w:sz w:val="28"/>
          <w:szCs w:val="28"/>
        </w:rPr>
        <w:t>» (срочно), он отпускается в срок, не превышающий 3 рабочих дней с даты обращения.</w:t>
      </w:r>
    </w:p>
    <w:p w:rsidR="00CC44C1" w:rsidRDefault="00CC44C1" w:rsidP="00CC44C1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закупки лекарственного препарата, указанного в рецепте, данный лекарственный препарат отпускается субъектом розничной торговли в срок, не превышающий 30 рабочих дней с даты обращения гражданина. </w:t>
      </w:r>
    </w:p>
    <w:p w:rsidR="00CC44C1" w:rsidRDefault="00CC44C1" w:rsidP="00CC44C1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отпуск гражданам лекарства, которые в соответствии с инструкциями предназначены для применения только в медицинских организациях в стационарных условиях и (или) в условиях дневного стационара.</w:t>
      </w:r>
    </w:p>
    <w:p w:rsidR="00CC44C1" w:rsidRDefault="00CC44C1" w:rsidP="00CC44C1">
      <w:pP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вступает в силу с 01.09.2025 и действует до 01.09.2031. </w:t>
      </w:r>
    </w:p>
    <w:p w:rsidR="008756C3" w:rsidRDefault="008756C3">
      <w:bookmarkStart w:id="0" w:name="_GoBack"/>
      <w:bookmarkEnd w:id="0"/>
    </w:p>
    <w:sectPr w:rsidR="0087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C1"/>
    <w:rsid w:val="008756C3"/>
    <w:rsid w:val="00C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00D8-2B3E-4E7D-8537-E4C4A92B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2025-05-14T05:58:00Z</dcterms:created>
  <dcterms:modified xsi:type="dcterms:W3CDTF">2025-05-14T05:58:00Z</dcterms:modified>
</cp:coreProperties>
</file>