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720" w:rsidRDefault="00363720" w:rsidP="00363720">
      <w:pPr>
        <w:shd w:val="clear" w:color="auto" w:fill="FFFFFF"/>
        <w:spacing w:after="0" w:line="280" w:lineRule="exact"/>
        <w:ind w:firstLine="708"/>
        <w:jc w:val="both"/>
        <w:textAlignment w:val="baseline"/>
        <w:outlineLvl w:val="0"/>
        <w:rPr>
          <w:rFonts w:ascii="Times New Roman" w:hAnsi="Times New Roman" w:cs="Times New Roman"/>
          <w:sz w:val="28"/>
          <w:szCs w:val="28"/>
          <w:shd w:val="clear" w:color="auto" w:fill="FFFFFF"/>
        </w:rPr>
      </w:pPr>
      <w:bookmarkStart w:id="0" w:name="_GoBack"/>
      <w:bookmarkEnd w:id="0"/>
      <w:r>
        <w:rPr>
          <w:rFonts w:ascii="Times New Roman" w:hAnsi="Times New Roman" w:cs="Times New Roman"/>
          <w:sz w:val="28"/>
          <w:szCs w:val="28"/>
          <w:shd w:val="clear" w:color="auto" w:fill="FFFFFF"/>
        </w:rPr>
        <w:t xml:space="preserve">Одним из приоритетных направлений прокуратуры </w:t>
      </w:r>
      <w:proofErr w:type="spellStart"/>
      <w:r>
        <w:rPr>
          <w:rFonts w:ascii="Times New Roman" w:hAnsi="Times New Roman" w:cs="Times New Roman"/>
          <w:sz w:val="28"/>
          <w:szCs w:val="28"/>
          <w:shd w:val="clear" w:color="auto" w:fill="FFFFFF"/>
        </w:rPr>
        <w:t>Ольховатского</w:t>
      </w:r>
      <w:proofErr w:type="spellEnd"/>
      <w:r>
        <w:rPr>
          <w:rFonts w:ascii="Times New Roman" w:hAnsi="Times New Roman" w:cs="Times New Roman"/>
          <w:sz w:val="28"/>
          <w:szCs w:val="28"/>
          <w:shd w:val="clear" w:color="auto" w:fill="FFFFFF"/>
        </w:rPr>
        <w:t xml:space="preserve"> района является осуществление надзора за исполнением законодательства о льготном обеспечении граждан лекарственными препаратами.</w:t>
      </w:r>
    </w:p>
    <w:p w:rsidR="00363720" w:rsidRDefault="00363720" w:rsidP="00363720">
      <w:pPr>
        <w:pStyle w:val="a3"/>
        <w:shd w:val="clear" w:color="auto" w:fill="FFFFFF"/>
        <w:spacing w:before="0" w:beforeAutospacing="0" w:after="0" w:afterAutospacing="0"/>
        <w:ind w:firstLine="708"/>
        <w:jc w:val="both"/>
        <w:rPr>
          <w:sz w:val="28"/>
          <w:szCs w:val="28"/>
        </w:rPr>
      </w:pPr>
      <w:r>
        <w:rPr>
          <w:sz w:val="28"/>
          <w:szCs w:val="28"/>
        </w:rPr>
        <w:t>О порядке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 говорится в пункте 5 части 1 статьи 29 Федерального закона от 21.11.2011 № 323-ФЗ «Об основах охраны здоровья граждан в Российской Федерации».</w:t>
      </w:r>
    </w:p>
    <w:p w:rsidR="00363720" w:rsidRDefault="00363720" w:rsidP="00363720">
      <w:pPr>
        <w:pStyle w:val="a3"/>
        <w:shd w:val="clear" w:color="auto" w:fill="FFFFFF"/>
        <w:spacing w:before="0" w:beforeAutospacing="0" w:after="0" w:afterAutospacing="0"/>
        <w:ind w:firstLine="708"/>
        <w:jc w:val="both"/>
        <w:rPr>
          <w:rFonts w:ascii="Roboto" w:hAnsi="Roboto"/>
        </w:rPr>
      </w:pPr>
      <w:r>
        <w:rPr>
          <w:sz w:val="28"/>
          <w:szCs w:val="28"/>
        </w:rPr>
        <w:t>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w:t>
      </w:r>
      <w:proofErr w:type="gramStart"/>
      <w:r>
        <w:rPr>
          <w:sz w:val="28"/>
          <w:szCs w:val="28"/>
        </w:rPr>
        <w:t>дств гр</w:t>
      </w:r>
      <w:proofErr w:type="gramEnd"/>
      <w:r>
        <w:rPr>
          <w:sz w:val="28"/>
          <w:szCs w:val="28"/>
        </w:rPr>
        <w:t>аждан:</w:t>
      </w:r>
    </w:p>
    <w:p w:rsidR="00363720" w:rsidRDefault="00363720" w:rsidP="00363720">
      <w:pPr>
        <w:pStyle w:val="a3"/>
        <w:shd w:val="clear" w:color="auto" w:fill="FFFFFF"/>
        <w:spacing w:before="0" w:beforeAutospacing="0" w:after="0" w:afterAutospacing="0"/>
        <w:ind w:firstLine="708"/>
        <w:jc w:val="both"/>
        <w:rPr>
          <w:rFonts w:ascii="Roboto" w:hAnsi="Roboto"/>
        </w:rPr>
      </w:pPr>
      <w:r>
        <w:rPr>
          <w:sz w:val="28"/>
          <w:szCs w:val="28"/>
        </w:rPr>
        <w:t>- лекарственные препараты, включенные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363720" w:rsidRDefault="00363720" w:rsidP="00363720">
      <w:pPr>
        <w:pStyle w:val="a3"/>
        <w:shd w:val="clear" w:color="auto" w:fill="FFFFFF"/>
        <w:spacing w:before="0" w:beforeAutospacing="0" w:after="0" w:afterAutospacing="0"/>
        <w:ind w:firstLine="708"/>
        <w:jc w:val="both"/>
        <w:rPr>
          <w:rFonts w:ascii="Roboto" w:hAnsi="Roboto"/>
        </w:rPr>
      </w:pPr>
      <w:r>
        <w:rPr>
          <w:sz w:val="28"/>
          <w:szCs w:val="28"/>
        </w:rPr>
        <w:t>- лекарственные препараты, не входящие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в случаях их замены из-за индивидуальной непереносимости, по жизненным показаниям по решению врачебной комиссии.</w:t>
      </w:r>
    </w:p>
    <w:p w:rsidR="00363720" w:rsidRDefault="00363720" w:rsidP="00363720">
      <w:pPr>
        <w:pStyle w:val="a3"/>
        <w:shd w:val="clear" w:color="auto" w:fill="FFFFFF"/>
        <w:spacing w:before="0" w:beforeAutospacing="0" w:after="0" w:afterAutospacing="0"/>
        <w:ind w:firstLine="708"/>
        <w:jc w:val="both"/>
        <w:rPr>
          <w:rFonts w:ascii="Roboto" w:hAnsi="Roboto"/>
        </w:rPr>
      </w:pPr>
      <w:r>
        <w:rPr>
          <w:sz w:val="28"/>
          <w:szCs w:val="28"/>
        </w:rPr>
        <w:t>Также право на льготное обеспечение лекарственными препаратами имеют инвалиды, дети в возрасте до 3 лет, дети в возрасте до 6 лет из многодетных семей, другие категории граждан в соответствии с федеральным законодательством.</w:t>
      </w:r>
    </w:p>
    <w:p w:rsidR="00363720" w:rsidRDefault="00363720" w:rsidP="003637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Отпуск лекарственных препаратов аптечными организациями по бесплатным рецептам регулируется Правилами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 – 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утвержденными</w:t>
      </w:r>
      <w:proofErr w:type="gramEnd"/>
      <w:r>
        <w:rPr>
          <w:rFonts w:ascii="Times New Roman" w:eastAsia="Times New Roman" w:hAnsi="Times New Roman" w:cs="Times New Roman"/>
          <w:color w:val="000000"/>
          <w:sz w:val="28"/>
          <w:szCs w:val="28"/>
          <w:lang w:eastAsia="ru-RU"/>
        </w:rPr>
        <w:t xml:space="preserve"> приказом Минздрава России от 24.11.2021 № 1093н (далее – Правила).</w:t>
      </w:r>
    </w:p>
    <w:p w:rsidR="00363720" w:rsidRDefault="00363720" w:rsidP="0036372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соответствии с требованиями действующего законодательства в сфере льготного обеспечения граждан лекарственными средствами и препаратами:</w:t>
      </w:r>
    </w:p>
    <w:p w:rsidR="00363720" w:rsidRDefault="00363720" w:rsidP="00363720">
      <w:pPr>
        <w:numPr>
          <w:ilvl w:val="0"/>
          <w:numId w:val="1"/>
        </w:numPr>
        <w:spacing w:after="0" w:line="240" w:lineRule="auto"/>
        <w:ind w:left="0" w:right="24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Независимо от наличия или отсутствия препаратов в аптеках, врачи обязаны выписывать рецепты в соответствии с медицинскими показаниями.</w:t>
      </w:r>
    </w:p>
    <w:p w:rsidR="00363720" w:rsidRDefault="00363720" w:rsidP="00363720">
      <w:pPr>
        <w:numPr>
          <w:ilvl w:val="0"/>
          <w:numId w:val="1"/>
        </w:numPr>
        <w:tabs>
          <w:tab w:val="num" w:pos="0"/>
        </w:tabs>
        <w:spacing w:after="0" w:line="240" w:lineRule="auto"/>
        <w:ind w:left="0" w:right="24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течение срока, указанного в рецепте, пациент должен быть обеспечен необходимым препаратом.</w:t>
      </w:r>
    </w:p>
    <w:p w:rsidR="00363720" w:rsidRDefault="00363720" w:rsidP="00363720">
      <w:pPr>
        <w:numPr>
          <w:ilvl w:val="0"/>
          <w:numId w:val="1"/>
        </w:numPr>
        <w:tabs>
          <w:tab w:val="num" w:pos="0"/>
        </w:tabs>
        <w:spacing w:after="0" w:line="240" w:lineRule="auto"/>
        <w:ind w:left="0" w:right="24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отсутствия лекарства на момент обращения гражданина в аптеке обязаны принять рецепт и поставить его на отсроченное обслуживание.</w:t>
      </w:r>
    </w:p>
    <w:p w:rsidR="00363720" w:rsidRDefault="00363720" w:rsidP="00363720">
      <w:pPr>
        <w:numPr>
          <w:ilvl w:val="0"/>
          <w:numId w:val="1"/>
        </w:numPr>
        <w:tabs>
          <w:tab w:val="num" w:pos="0"/>
        </w:tabs>
        <w:spacing w:after="0" w:line="240" w:lineRule="auto"/>
        <w:ind w:left="0" w:right="24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истечении срока действия рецепта право гражданина на обеспечение лекарством считается нарушенным.</w:t>
      </w:r>
    </w:p>
    <w:p w:rsidR="00363720" w:rsidRDefault="00363720" w:rsidP="00363720">
      <w:pPr>
        <w:pStyle w:val="a3"/>
        <w:shd w:val="clear" w:color="auto" w:fill="FFFFFF"/>
        <w:spacing w:before="0" w:beforeAutospacing="0" w:after="0" w:afterAutospacing="0"/>
        <w:ind w:firstLine="708"/>
        <w:jc w:val="both"/>
        <w:rPr>
          <w:sz w:val="28"/>
          <w:szCs w:val="28"/>
        </w:rPr>
      </w:pPr>
      <w:r>
        <w:rPr>
          <w:color w:val="000000"/>
          <w:sz w:val="28"/>
          <w:szCs w:val="28"/>
        </w:rPr>
        <w:t>В</w:t>
      </w:r>
      <w:r>
        <w:rPr>
          <w:sz w:val="28"/>
          <w:szCs w:val="28"/>
        </w:rPr>
        <w:t xml:space="preserve"> соответствии с ч. 1 ст. 15 Гражданского кодекса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363720" w:rsidRDefault="00363720" w:rsidP="00363720">
      <w:pPr>
        <w:pStyle w:val="a3"/>
        <w:shd w:val="clear" w:color="auto" w:fill="FFFFFF"/>
        <w:spacing w:before="0" w:beforeAutospacing="0" w:after="0" w:afterAutospacing="0"/>
        <w:ind w:firstLine="708"/>
        <w:jc w:val="both"/>
        <w:rPr>
          <w:sz w:val="28"/>
          <w:szCs w:val="28"/>
        </w:rPr>
      </w:pPr>
      <w:proofErr w:type="gramStart"/>
      <w:r>
        <w:rPr>
          <w:color w:val="000000"/>
          <w:sz w:val="28"/>
          <w:szCs w:val="28"/>
        </w:rPr>
        <w:t xml:space="preserve">Прокуратура напоминает: если вы имеете право на льготное лекарственное обеспечение и вынуждены были из-за отсутствия препаратов в аптеках приобретать их за свой счет, вы </w:t>
      </w:r>
      <w:r>
        <w:rPr>
          <w:sz w:val="28"/>
          <w:szCs w:val="28"/>
        </w:rPr>
        <w:t>вправе обратиться с иском в суд за взысканием затрат, понесенных за самостоятельно приобретенные лекарственные препараты в связи с необеспечением аптечной организацией по льготным рецептам по истечении установленных сроков по причине их отсутствия.</w:t>
      </w:r>
      <w:proofErr w:type="gramEnd"/>
    </w:p>
    <w:p w:rsidR="00363720" w:rsidRDefault="00363720" w:rsidP="00363720">
      <w:pPr>
        <w:pStyle w:val="a3"/>
        <w:shd w:val="clear" w:color="auto" w:fill="FFFFFF"/>
        <w:spacing w:before="0" w:beforeAutospacing="0" w:after="0" w:afterAutospacing="0"/>
        <w:ind w:firstLine="708"/>
        <w:jc w:val="both"/>
        <w:rPr>
          <w:rFonts w:ascii="Roboto" w:hAnsi="Roboto"/>
        </w:rPr>
      </w:pPr>
      <w:r>
        <w:rPr>
          <w:sz w:val="28"/>
          <w:szCs w:val="28"/>
        </w:rPr>
        <w:t xml:space="preserve"> Также граждане за защитой нарушенного права вправе обратиться с заявлением к прокурору, представив документы, подтверждающие право на льготное обеспечение лекарственными препаратами, медицинскими изделиями, платежный документ (чек, выписку по счету), копию рецепта.</w:t>
      </w:r>
    </w:p>
    <w:p w:rsidR="00363720" w:rsidRDefault="00363720" w:rsidP="00363720">
      <w:pPr>
        <w:pStyle w:val="a3"/>
        <w:shd w:val="clear" w:color="auto" w:fill="FFFFFF"/>
        <w:spacing w:before="0" w:beforeAutospacing="0" w:after="0" w:afterAutospacing="0"/>
        <w:ind w:firstLine="708"/>
        <w:jc w:val="both"/>
        <w:rPr>
          <w:color w:val="000000"/>
          <w:sz w:val="28"/>
          <w:szCs w:val="28"/>
          <w:shd w:val="clear" w:color="auto" w:fill="FFFFFF"/>
        </w:rPr>
      </w:pPr>
      <w:r>
        <w:rPr>
          <w:color w:val="000000"/>
          <w:sz w:val="28"/>
          <w:szCs w:val="28"/>
          <w:shd w:val="clear" w:color="auto" w:fill="FFFFFF"/>
        </w:rPr>
        <w:t xml:space="preserve">В случае нарушения работниками медицинской организации и (или) аптечной организации порядка предоставления льготных лекарственных препаратов, вы можете обратиться с заявлением в прокуратуру </w:t>
      </w:r>
      <w:proofErr w:type="spellStart"/>
      <w:r>
        <w:rPr>
          <w:color w:val="000000"/>
          <w:sz w:val="28"/>
          <w:szCs w:val="28"/>
          <w:shd w:val="clear" w:color="auto" w:fill="FFFFFF"/>
        </w:rPr>
        <w:t>Ольховатского</w:t>
      </w:r>
      <w:proofErr w:type="spellEnd"/>
      <w:r>
        <w:rPr>
          <w:color w:val="000000"/>
          <w:sz w:val="28"/>
          <w:szCs w:val="28"/>
          <w:shd w:val="clear" w:color="auto" w:fill="FFFFFF"/>
        </w:rPr>
        <w:t xml:space="preserve"> района по адресу: Воронежская область, </w:t>
      </w:r>
      <w:proofErr w:type="spellStart"/>
      <w:r>
        <w:rPr>
          <w:color w:val="000000"/>
          <w:sz w:val="28"/>
          <w:szCs w:val="28"/>
          <w:shd w:val="clear" w:color="auto" w:fill="FFFFFF"/>
        </w:rPr>
        <w:t>Ольховатский</w:t>
      </w:r>
      <w:proofErr w:type="spellEnd"/>
      <w:r>
        <w:rPr>
          <w:color w:val="000000"/>
          <w:sz w:val="28"/>
          <w:szCs w:val="28"/>
          <w:shd w:val="clear" w:color="auto" w:fill="FFFFFF"/>
        </w:rPr>
        <w:t xml:space="preserve"> район, </w:t>
      </w:r>
      <w:proofErr w:type="spellStart"/>
      <w:r>
        <w:rPr>
          <w:color w:val="000000"/>
          <w:sz w:val="28"/>
          <w:szCs w:val="28"/>
          <w:shd w:val="clear" w:color="auto" w:fill="FFFFFF"/>
        </w:rPr>
        <w:t>р.п</w:t>
      </w:r>
      <w:proofErr w:type="spellEnd"/>
      <w:r>
        <w:rPr>
          <w:color w:val="000000"/>
          <w:sz w:val="28"/>
          <w:szCs w:val="28"/>
          <w:shd w:val="clear" w:color="auto" w:fill="FFFFFF"/>
        </w:rPr>
        <w:t>. Ольховатка, ул. Жуковского, д.7.</w:t>
      </w:r>
    </w:p>
    <w:p w:rsidR="00363720" w:rsidRDefault="00363720" w:rsidP="00363720">
      <w:pPr>
        <w:pStyle w:val="a3"/>
        <w:shd w:val="clear" w:color="auto" w:fill="FFFFFF"/>
        <w:spacing w:before="0" w:beforeAutospacing="0" w:after="0" w:afterAutospacing="0"/>
        <w:ind w:firstLine="708"/>
        <w:jc w:val="both"/>
        <w:rPr>
          <w:sz w:val="28"/>
          <w:szCs w:val="28"/>
        </w:rPr>
      </w:pPr>
      <w:r>
        <w:rPr>
          <w:sz w:val="28"/>
          <w:szCs w:val="28"/>
        </w:rPr>
        <w:t xml:space="preserve">Телефон горячей линии прокуратуры района: 8 (47395) 40-7-45. </w:t>
      </w:r>
    </w:p>
    <w:p w:rsidR="004C1919" w:rsidRPr="00AB4D72" w:rsidRDefault="004C1919" w:rsidP="00363720">
      <w:pPr>
        <w:shd w:val="clear" w:color="auto" w:fill="FFFFFF"/>
        <w:spacing w:after="0" w:line="240" w:lineRule="auto"/>
        <w:jc w:val="both"/>
        <w:textAlignment w:val="baseline"/>
        <w:outlineLvl w:val="0"/>
      </w:pPr>
    </w:p>
    <w:sectPr w:rsidR="004C1919" w:rsidRPr="00AB4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A03FA"/>
    <w:multiLevelType w:val="multilevel"/>
    <w:tmpl w:val="5A2E1B1A"/>
    <w:lvl w:ilvl="0">
      <w:start w:val="1"/>
      <w:numFmt w:val="decimal"/>
      <w:lvlText w:val="%1."/>
      <w:lvlJc w:val="left"/>
      <w:pPr>
        <w:tabs>
          <w:tab w:val="num" w:pos="360"/>
        </w:tabs>
        <w:ind w:left="360" w:hanging="360"/>
      </w:pPr>
    </w:lvl>
    <w:lvl w:ilvl="1">
      <w:start w:val="1"/>
      <w:numFmt w:val="decimal"/>
      <w:lvlText w:val="%2."/>
      <w:lvlJc w:val="left"/>
      <w:pPr>
        <w:tabs>
          <w:tab w:val="num" w:pos="1560"/>
        </w:tabs>
        <w:ind w:left="1560" w:hanging="360"/>
      </w:pPr>
    </w:lvl>
    <w:lvl w:ilvl="2">
      <w:start w:val="1"/>
      <w:numFmt w:val="decimal"/>
      <w:lvlText w:val="%3."/>
      <w:lvlJc w:val="left"/>
      <w:pPr>
        <w:tabs>
          <w:tab w:val="num" w:pos="2280"/>
        </w:tabs>
        <w:ind w:left="2280" w:hanging="360"/>
      </w:pPr>
    </w:lvl>
    <w:lvl w:ilvl="3">
      <w:start w:val="1"/>
      <w:numFmt w:val="decimal"/>
      <w:lvlText w:val="%4."/>
      <w:lvlJc w:val="left"/>
      <w:pPr>
        <w:tabs>
          <w:tab w:val="num" w:pos="3000"/>
        </w:tabs>
        <w:ind w:left="3000" w:hanging="360"/>
      </w:pPr>
    </w:lvl>
    <w:lvl w:ilvl="4">
      <w:start w:val="1"/>
      <w:numFmt w:val="decimal"/>
      <w:lvlText w:val="%5."/>
      <w:lvlJc w:val="left"/>
      <w:pPr>
        <w:tabs>
          <w:tab w:val="num" w:pos="3720"/>
        </w:tabs>
        <w:ind w:left="3720" w:hanging="360"/>
      </w:pPr>
    </w:lvl>
    <w:lvl w:ilvl="5">
      <w:start w:val="1"/>
      <w:numFmt w:val="decimal"/>
      <w:lvlText w:val="%6."/>
      <w:lvlJc w:val="left"/>
      <w:pPr>
        <w:tabs>
          <w:tab w:val="num" w:pos="4440"/>
        </w:tabs>
        <w:ind w:left="4440" w:hanging="360"/>
      </w:pPr>
    </w:lvl>
    <w:lvl w:ilvl="6">
      <w:start w:val="1"/>
      <w:numFmt w:val="decimal"/>
      <w:lvlText w:val="%7."/>
      <w:lvlJc w:val="left"/>
      <w:pPr>
        <w:tabs>
          <w:tab w:val="num" w:pos="5160"/>
        </w:tabs>
        <w:ind w:left="5160" w:hanging="360"/>
      </w:pPr>
    </w:lvl>
    <w:lvl w:ilvl="7">
      <w:start w:val="1"/>
      <w:numFmt w:val="decimal"/>
      <w:lvlText w:val="%8."/>
      <w:lvlJc w:val="left"/>
      <w:pPr>
        <w:tabs>
          <w:tab w:val="num" w:pos="5880"/>
        </w:tabs>
        <w:ind w:left="5880" w:hanging="360"/>
      </w:pPr>
    </w:lvl>
    <w:lvl w:ilvl="8">
      <w:start w:val="1"/>
      <w:numFmt w:val="decimal"/>
      <w:lvlText w:val="%9."/>
      <w:lvlJc w:val="left"/>
      <w:pPr>
        <w:tabs>
          <w:tab w:val="num" w:pos="6600"/>
        </w:tabs>
        <w:ind w:left="6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C7"/>
    <w:rsid w:val="00047A2C"/>
    <w:rsid w:val="000A6672"/>
    <w:rsid w:val="001629C7"/>
    <w:rsid w:val="002B7FA9"/>
    <w:rsid w:val="003238B3"/>
    <w:rsid w:val="00363720"/>
    <w:rsid w:val="004C1919"/>
    <w:rsid w:val="00806F4E"/>
    <w:rsid w:val="00AB4D72"/>
    <w:rsid w:val="00B702D9"/>
    <w:rsid w:val="00CB2F68"/>
    <w:rsid w:val="00E55B05"/>
    <w:rsid w:val="00F0011D"/>
    <w:rsid w:val="00F06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720"/>
    <w:pPr>
      <w:spacing w:after="160" w:line="256" w:lineRule="auto"/>
    </w:pPr>
  </w:style>
  <w:style w:type="paragraph" w:styleId="1">
    <w:name w:val="heading 1"/>
    <w:basedOn w:val="a"/>
    <w:link w:val="10"/>
    <w:uiPriority w:val="9"/>
    <w:qFormat/>
    <w:rsid w:val="00E55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5B0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55B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720"/>
    <w:pPr>
      <w:spacing w:after="160" w:line="256" w:lineRule="auto"/>
    </w:pPr>
  </w:style>
  <w:style w:type="paragraph" w:styleId="1">
    <w:name w:val="heading 1"/>
    <w:basedOn w:val="a"/>
    <w:link w:val="10"/>
    <w:uiPriority w:val="9"/>
    <w:qFormat/>
    <w:rsid w:val="00E55B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5B0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55B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7343">
      <w:bodyDiv w:val="1"/>
      <w:marLeft w:val="0"/>
      <w:marRight w:val="0"/>
      <w:marTop w:val="0"/>
      <w:marBottom w:val="0"/>
      <w:divBdr>
        <w:top w:val="none" w:sz="0" w:space="0" w:color="auto"/>
        <w:left w:val="none" w:sz="0" w:space="0" w:color="auto"/>
        <w:bottom w:val="none" w:sz="0" w:space="0" w:color="auto"/>
        <w:right w:val="none" w:sz="0" w:space="0" w:color="auto"/>
      </w:divBdr>
    </w:div>
    <w:div w:id="1333489490">
      <w:bodyDiv w:val="1"/>
      <w:marLeft w:val="0"/>
      <w:marRight w:val="0"/>
      <w:marTop w:val="0"/>
      <w:marBottom w:val="0"/>
      <w:divBdr>
        <w:top w:val="none" w:sz="0" w:space="0" w:color="auto"/>
        <w:left w:val="none" w:sz="0" w:space="0" w:color="auto"/>
        <w:bottom w:val="none" w:sz="0" w:space="0" w:color="auto"/>
        <w:right w:val="none" w:sz="0" w:space="0" w:color="auto"/>
      </w:divBdr>
    </w:div>
    <w:div w:id="191458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639</Words>
  <Characters>3647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79304237990</dc:creator>
  <cp:lastModifiedBy>79304237990</cp:lastModifiedBy>
  <cp:revision>6</cp:revision>
  <dcterms:created xsi:type="dcterms:W3CDTF">2024-03-26T15:18:00Z</dcterms:created>
  <dcterms:modified xsi:type="dcterms:W3CDTF">2025-03-16T10:21:00Z</dcterms:modified>
</cp:coreProperties>
</file>