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F0" w:rsidRDefault="007A33F0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516BA8" w:rsidRPr="00DE628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6284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</w:t>
      </w:r>
    </w:p>
    <w:p w:rsidR="00516BA8" w:rsidRPr="00DE6284" w:rsidRDefault="007A33F0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СТЕПНЯНСКОГО СЕЛЬСКОГО</w:t>
      </w:r>
      <w:r w:rsidR="00516BA8" w:rsidRPr="00DE62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</w:t>
      </w:r>
    </w:p>
    <w:p w:rsidR="00516BA8" w:rsidRPr="00DE6284" w:rsidRDefault="007A33F0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ОЛЬХОВАТСКОГО</w:t>
      </w:r>
      <w:r w:rsidR="00516BA8" w:rsidRPr="00DE62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ЬНОГО РАЙОНА </w:t>
      </w:r>
    </w:p>
    <w:p w:rsidR="00516BA8" w:rsidRPr="00DE628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6284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ВОРОНЕЖСКОЙ ОБЛАСТИ</w:t>
      </w:r>
    </w:p>
    <w:p w:rsidR="00516BA8" w:rsidRPr="00DE628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6BA8" w:rsidRPr="00DE628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628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</w:t>
      </w:r>
    </w:p>
    <w:p w:rsidR="00516BA8" w:rsidRPr="00DE6284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6BA8" w:rsidRPr="00DE6284" w:rsidRDefault="007A33F0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 __________ № __</w:t>
      </w:r>
    </w:p>
    <w:p w:rsidR="00516BA8" w:rsidRPr="00DE628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6BA8" w:rsidRPr="00DE6284" w:rsidRDefault="007A33F0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с. Костово</w:t>
      </w:r>
    </w:p>
    <w:p w:rsidR="00516BA8" w:rsidRPr="00DE6284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eastAsia="ru-RU"/>
        </w:rPr>
      </w:pPr>
    </w:p>
    <w:p w:rsidR="00516BA8" w:rsidRPr="007A33F0" w:rsidRDefault="00516BA8" w:rsidP="007A33F0">
      <w:pPr>
        <w:spacing w:before="240" w:after="60" w:line="240" w:lineRule="auto"/>
        <w:ind w:right="1134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</w:pPr>
      <w:bookmarkStart w:id="0" w:name="_GoBack"/>
      <w:r w:rsidRPr="00DE6284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О внесении изменений в постановление </w:t>
      </w:r>
      <w:r w:rsidRPr="00DE6284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администра</w:t>
      </w:r>
      <w:r w:rsidR="007A33F0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ции Степнянского сельского поселения Ольховатского</w:t>
      </w:r>
      <w:r w:rsidRPr="00DE6284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 муниципал</w:t>
      </w:r>
      <w:r w:rsidR="007A33F0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ьного района </w:t>
      </w:r>
      <w:r w:rsidRPr="00DE6284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 Во</w:t>
      </w:r>
      <w:r w:rsidR="007A33F0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ронежской области от</w:t>
      </w:r>
      <w:r w:rsidR="007A33F0" w:rsidRPr="007A33F0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>13.11.2023 № 120</w:t>
      </w:r>
      <w:r w:rsidR="007A33F0">
        <w:rPr>
          <w:rFonts w:ascii="Times New Roman" w:eastAsia="Times New Roman" w:hAnsi="Times New Roman" w:cs="Arial"/>
          <w:b/>
          <w:bCs/>
          <w:kern w:val="28"/>
          <w:sz w:val="24"/>
          <w:szCs w:val="28"/>
          <w:lang w:eastAsia="ru-RU"/>
        </w:rPr>
        <w:t xml:space="preserve"> </w:t>
      </w:r>
      <w:r w:rsidRPr="00DE6284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«</w:t>
      </w:r>
      <w:r w:rsidR="00563561" w:rsidRPr="00DE6284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E168B4" w:rsidRPr="00DE6284">
        <w:rPr>
          <w:rFonts w:ascii="Times New Roman" w:hAnsi="Times New Roman" w:cs="Times New Roman"/>
          <w:b/>
          <w:sz w:val="24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563561" w:rsidRPr="00DE6284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» на террито</w:t>
      </w:r>
      <w:r w:rsidR="007A33F0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рии Степнянского сельского поселения Ольховатского</w:t>
      </w:r>
      <w:r w:rsidR="00563561" w:rsidRPr="00DE6284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 муниципаль</w:t>
      </w:r>
      <w:r w:rsidR="007A33F0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 xml:space="preserve">ного района </w:t>
      </w:r>
      <w:r w:rsidR="00563561" w:rsidRPr="00DE6284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Воронежской области</w:t>
      </w:r>
      <w:r w:rsidR="001B4052" w:rsidRPr="00DE6284">
        <w:rPr>
          <w:rFonts w:ascii="Times New Roman" w:eastAsia="Times New Roman" w:hAnsi="Times New Roman" w:cs="Times New Roman"/>
          <w:b/>
          <w:bCs/>
          <w:kern w:val="28"/>
          <w:sz w:val="24"/>
          <w:szCs w:val="28"/>
          <w:lang w:eastAsia="ru-RU"/>
        </w:rPr>
        <w:t>»</w:t>
      </w:r>
    </w:p>
    <w:bookmarkEnd w:id="0"/>
    <w:p w:rsidR="00516BA8" w:rsidRPr="00DE6284" w:rsidRDefault="00516BA8" w:rsidP="0092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6BA8" w:rsidRPr="00DE6284" w:rsidRDefault="00516BA8" w:rsidP="00923C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E6284">
        <w:rPr>
          <w:rFonts w:ascii="Times New Roman" w:eastAsia="Calibri" w:hAnsi="Times New Roman" w:cs="Times New Roman"/>
          <w:sz w:val="24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E6284">
        <w:rPr>
          <w:rFonts w:ascii="Times New Roman" w:eastAsia="Calibri" w:hAnsi="Times New Roman" w:cs="Times New Roman"/>
          <w:bCs/>
          <w:sz w:val="24"/>
          <w:szCs w:val="28"/>
        </w:rPr>
        <w:t>,</w:t>
      </w:r>
      <w:r w:rsidR="00742CDB" w:rsidRPr="00DE6284">
        <w:rPr>
          <w:rFonts w:ascii="Times New Roman" w:hAnsi="Times New Roman" w:cs="Times New Roman"/>
          <w:sz w:val="24"/>
          <w:szCs w:val="28"/>
        </w:rPr>
        <w:t xml:space="preserve"> </w:t>
      </w:r>
      <w:r w:rsidR="00742CDB" w:rsidRPr="00DE6284">
        <w:rPr>
          <w:rFonts w:ascii="Times New Roman" w:eastAsia="Calibri" w:hAnsi="Times New Roman" w:cs="Times New Roman"/>
          <w:bCs/>
          <w:sz w:val="24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DE628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63561" w:rsidRPr="00DE6284">
        <w:rPr>
          <w:rFonts w:ascii="Times New Roman" w:eastAsia="Calibri" w:hAnsi="Times New Roman" w:cs="Times New Roman"/>
          <w:sz w:val="24"/>
          <w:szCs w:val="28"/>
          <w:lang w:eastAsia="ru-RU"/>
        </w:rPr>
        <w:t>П</w:t>
      </w:r>
      <w:r w:rsidRPr="00DE6284">
        <w:rPr>
          <w:rFonts w:ascii="Times New Roman" w:eastAsia="Calibri" w:hAnsi="Times New Roman" w:cs="Times New Roman"/>
          <w:sz w:val="24"/>
          <w:szCs w:val="28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63561" w:rsidRPr="00DE6284">
        <w:rPr>
          <w:rFonts w:ascii="Times New Roman" w:eastAsia="Calibri" w:hAnsi="Times New Roman" w:cs="Times New Roman"/>
          <w:sz w:val="24"/>
          <w:szCs w:val="28"/>
        </w:rPr>
        <w:t xml:space="preserve">Постановлением Правительства Российской Федерации от 18.08.2011 </w:t>
      </w:r>
      <w:r w:rsidR="001B4052" w:rsidRPr="00DE6284">
        <w:rPr>
          <w:rFonts w:ascii="Times New Roman" w:eastAsia="Calibri" w:hAnsi="Times New Roman" w:cs="Times New Roman"/>
          <w:sz w:val="24"/>
          <w:szCs w:val="28"/>
        </w:rPr>
        <w:t>№</w:t>
      </w:r>
      <w:r w:rsidR="00563561" w:rsidRPr="00DE6284">
        <w:rPr>
          <w:rFonts w:ascii="Times New Roman" w:eastAsia="Calibri" w:hAnsi="Times New Roman" w:cs="Times New Roman"/>
          <w:sz w:val="24"/>
          <w:szCs w:val="28"/>
        </w:rPr>
        <w:t xml:space="preserve"> 686  </w:t>
      </w:r>
      <w:r w:rsidR="001B4052" w:rsidRPr="00DE6284">
        <w:rPr>
          <w:rFonts w:ascii="Times New Roman" w:eastAsia="Calibri" w:hAnsi="Times New Roman" w:cs="Times New Roman"/>
          <w:sz w:val="24"/>
          <w:szCs w:val="28"/>
        </w:rPr>
        <w:t>«</w:t>
      </w:r>
      <w:r w:rsidR="00563561" w:rsidRPr="00DE6284">
        <w:rPr>
          <w:rFonts w:ascii="Times New Roman" w:eastAsia="Calibri" w:hAnsi="Times New Roman" w:cs="Times New Roman"/>
          <w:sz w:val="24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DE6284">
        <w:rPr>
          <w:rFonts w:ascii="Times New Roman" w:eastAsia="Calibri" w:hAnsi="Times New Roman" w:cs="Times New Roman"/>
          <w:sz w:val="24"/>
          <w:szCs w:val="28"/>
        </w:rPr>
        <w:t>»</w:t>
      </w:r>
      <w:r w:rsidR="00563561" w:rsidRPr="00DE6284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DE6284">
        <w:rPr>
          <w:rFonts w:ascii="Times New Roman" w:eastAsia="Calibri" w:hAnsi="Times New Roman" w:cs="Times New Roman"/>
          <w:sz w:val="24"/>
          <w:szCs w:val="28"/>
        </w:rPr>
        <w:t>Уста</w:t>
      </w:r>
      <w:r w:rsidR="007A33F0">
        <w:rPr>
          <w:rFonts w:ascii="Times New Roman" w:eastAsia="Calibri" w:hAnsi="Times New Roman" w:cs="Times New Roman"/>
          <w:sz w:val="24"/>
          <w:szCs w:val="28"/>
        </w:rPr>
        <w:t>вом Степнянского сельского поселения Ольховатского</w:t>
      </w:r>
      <w:r w:rsidRPr="00DE6284">
        <w:rPr>
          <w:rFonts w:ascii="Times New Roman" w:eastAsia="Calibri" w:hAnsi="Times New Roman" w:cs="Times New Roman"/>
          <w:sz w:val="24"/>
          <w:szCs w:val="28"/>
        </w:rPr>
        <w:t xml:space="preserve"> муниципаль</w:t>
      </w:r>
      <w:r w:rsidR="007A33F0">
        <w:rPr>
          <w:rFonts w:ascii="Times New Roman" w:eastAsia="Calibri" w:hAnsi="Times New Roman" w:cs="Times New Roman"/>
          <w:sz w:val="24"/>
          <w:szCs w:val="28"/>
        </w:rPr>
        <w:t xml:space="preserve">ного района </w:t>
      </w:r>
      <w:r w:rsidRPr="00DE6284">
        <w:rPr>
          <w:rFonts w:ascii="Times New Roman" w:eastAsia="Calibri" w:hAnsi="Times New Roman" w:cs="Times New Roman"/>
          <w:sz w:val="24"/>
          <w:szCs w:val="28"/>
        </w:rPr>
        <w:t>Воронежской области</w:t>
      </w:r>
      <w:r w:rsidR="007A33F0">
        <w:rPr>
          <w:rFonts w:ascii="Times New Roman" w:eastAsia="Calibri" w:hAnsi="Times New Roman" w:cs="Times New Roman"/>
          <w:sz w:val="24"/>
          <w:szCs w:val="28"/>
        </w:rPr>
        <w:t>,</w:t>
      </w:r>
      <w:r w:rsidRPr="00DE6284">
        <w:rPr>
          <w:rFonts w:ascii="Times New Roman" w:eastAsia="Calibri" w:hAnsi="Times New Roman" w:cs="Times New Roman"/>
          <w:sz w:val="24"/>
          <w:szCs w:val="28"/>
        </w:rPr>
        <w:t xml:space="preserve"> администрац</w:t>
      </w:r>
      <w:r w:rsidR="007A33F0">
        <w:rPr>
          <w:rFonts w:ascii="Times New Roman" w:eastAsia="Calibri" w:hAnsi="Times New Roman" w:cs="Times New Roman"/>
          <w:sz w:val="24"/>
          <w:szCs w:val="28"/>
        </w:rPr>
        <w:t>ия Степнянского сельского поселения Ольховатского</w:t>
      </w:r>
      <w:r w:rsidRPr="00DE6284">
        <w:rPr>
          <w:rFonts w:ascii="Times New Roman" w:eastAsia="Calibri" w:hAnsi="Times New Roman" w:cs="Times New Roman"/>
          <w:sz w:val="24"/>
          <w:szCs w:val="28"/>
        </w:rPr>
        <w:t xml:space="preserve"> муниципаль</w:t>
      </w:r>
      <w:r w:rsidR="007A33F0">
        <w:rPr>
          <w:rFonts w:ascii="Times New Roman" w:eastAsia="Calibri" w:hAnsi="Times New Roman" w:cs="Times New Roman"/>
          <w:sz w:val="24"/>
          <w:szCs w:val="28"/>
        </w:rPr>
        <w:t xml:space="preserve">ного района </w:t>
      </w:r>
      <w:r w:rsidRPr="00DE6284">
        <w:rPr>
          <w:rFonts w:ascii="Times New Roman" w:eastAsia="Calibri" w:hAnsi="Times New Roman" w:cs="Times New Roman"/>
          <w:sz w:val="24"/>
          <w:szCs w:val="28"/>
        </w:rPr>
        <w:t>Воронежской области</w:t>
      </w:r>
    </w:p>
    <w:p w:rsidR="00E168B4" w:rsidRPr="00DE6284" w:rsidRDefault="00E168B4" w:rsidP="00923C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16BA8" w:rsidRPr="00DE6284" w:rsidRDefault="00516BA8" w:rsidP="00923C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E6284">
        <w:rPr>
          <w:rFonts w:ascii="Times New Roman" w:eastAsia="Calibri" w:hAnsi="Times New Roman" w:cs="Times New Roman"/>
          <w:b/>
          <w:sz w:val="24"/>
          <w:szCs w:val="28"/>
        </w:rPr>
        <w:t>ПОСТАНОВЛЯЕТ:</w:t>
      </w:r>
    </w:p>
    <w:p w:rsidR="00516BA8" w:rsidRPr="00DE6284" w:rsidRDefault="00516BA8" w:rsidP="00923C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16BA8" w:rsidRDefault="00516BA8" w:rsidP="00923C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E628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1. Внести в </w:t>
      </w:r>
      <w:r w:rsidR="00563561" w:rsidRPr="00DE628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</w:t>
      </w:r>
      <w:r w:rsidR="007A33F0" w:rsidRPr="007A33F0">
        <w:rPr>
          <w:rFonts w:ascii="Times New Roman" w:eastAsia="Calibri" w:hAnsi="Times New Roman" w:cs="Times New Roman"/>
          <w:sz w:val="24"/>
          <w:szCs w:val="28"/>
          <w:lang w:eastAsia="ru-RU"/>
        </w:rPr>
        <w:t>Степнянского сельского поселения Ольховатского муниципального района  Воронежской области от</w:t>
      </w:r>
      <w:r w:rsidR="007A33F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7A33F0" w:rsidRPr="007A33F0">
        <w:rPr>
          <w:rFonts w:ascii="Times New Roman" w:eastAsia="Calibri" w:hAnsi="Times New Roman" w:cs="Times New Roman"/>
          <w:sz w:val="24"/>
          <w:szCs w:val="28"/>
          <w:lang w:eastAsia="ru-RU"/>
        </w:rPr>
        <w:t>13.11.2023 № 120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Степнянского сельского поселения Ольховатского муниципального района Воронежской области»</w:t>
      </w:r>
      <w:r w:rsidRPr="00DE6284">
        <w:rPr>
          <w:rFonts w:ascii="Times New Roman" w:eastAsia="Calibri" w:hAnsi="Times New Roman" w:cs="Times New Roman"/>
          <w:bCs/>
          <w:sz w:val="24"/>
          <w:szCs w:val="28"/>
        </w:rPr>
        <w:t xml:space="preserve"> следующие изменения: </w:t>
      </w:r>
    </w:p>
    <w:p w:rsidR="00923C22" w:rsidRPr="00923C22" w:rsidRDefault="00923C22" w:rsidP="00923C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1.1.</w:t>
      </w:r>
      <w:r w:rsidRPr="00923C22"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</w:rPr>
        <w:t>Часть</w:t>
      </w:r>
      <w:r w:rsidRPr="00923C22">
        <w:rPr>
          <w:rFonts w:ascii="Times New Roman" w:eastAsia="Calibri" w:hAnsi="Times New Roman" w:cs="Times New Roman"/>
          <w:bCs/>
          <w:sz w:val="24"/>
          <w:szCs w:val="28"/>
        </w:rPr>
        <w:t xml:space="preserve"> 6 раздела II Регламента </w:t>
      </w:r>
      <w:r>
        <w:rPr>
          <w:rFonts w:ascii="Times New Roman" w:eastAsia="Calibri" w:hAnsi="Times New Roman" w:cs="Times New Roman"/>
          <w:bCs/>
          <w:sz w:val="24"/>
          <w:szCs w:val="28"/>
        </w:rPr>
        <w:t xml:space="preserve">дополнить </w:t>
      </w:r>
      <w:r w:rsidRPr="00923C22">
        <w:rPr>
          <w:rFonts w:ascii="Times New Roman" w:eastAsia="Calibri" w:hAnsi="Times New Roman" w:cs="Times New Roman"/>
          <w:bCs/>
          <w:sz w:val="24"/>
          <w:szCs w:val="28"/>
        </w:rPr>
        <w:t>пунктом 6.7 следующего содержания:</w:t>
      </w:r>
    </w:p>
    <w:p w:rsidR="00923C22" w:rsidRPr="00923C22" w:rsidRDefault="00923C22" w:rsidP="00923C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923C22">
        <w:rPr>
          <w:rFonts w:ascii="Times New Roman" w:eastAsia="Calibri" w:hAnsi="Times New Roman" w:cs="Times New Roman"/>
          <w:bCs/>
          <w:sz w:val="24"/>
          <w:szCs w:val="28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Pr="00923C22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23C22" w:rsidRPr="00923C22" w:rsidRDefault="00923C22" w:rsidP="00923C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923C22">
        <w:rPr>
          <w:rFonts w:ascii="Times New Roman" w:eastAsia="Calibri" w:hAnsi="Times New Roman" w:cs="Times New Roman"/>
          <w:bCs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23C22" w:rsidRPr="00DE6284" w:rsidRDefault="00923C22" w:rsidP="00923C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923C22">
        <w:rPr>
          <w:rFonts w:ascii="Times New Roman" w:eastAsia="Calibri" w:hAnsi="Times New Roman" w:cs="Times New Roman"/>
          <w:bCs/>
          <w:sz w:val="24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регламента.»;</w:t>
      </w:r>
    </w:p>
    <w:p w:rsidR="00E168B4" w:rsidRPr="00DE6284" w:rsidRDefault="00923C22" w:rsidP="00923C2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4"/>
          <w:szCs w:val="28"/>
        </w:rPr>
      </w:pPr>
      <w:r>
        <w:rPr>
          <w:rFonts w:eastAsia="Calibri"/>
          <w:sz w:val="24"/>
          <w:szCs w:val="28"/>
        </w:rPr>
        <w:t>1.2</w:t>
      </w:r>
      <w:r w:rsidR="00516BA8" w:rsidRPr="00DE6284">
        <w:rPr>
          <w:rFonts w:eastAsia="Calibri"/>
          <w:sz w:val="24"/>
          <w:szCs w:val="28"/>
        </w:rPr>
        <w:t xml:space="preserve">. </w:t>
      </w:r>
      <w:r w:rsidR="005E279A">
        <w:rPr>
          <w:rFonts w:eastAsia="Calibri"/>
          <w:sz w:val="24"/>
          <w:szCs w:val="28"/>
        </w:rPr>
        <w:t xml:space="preserve">Подпункт </w:t>
      </w:r>
      <w:r w:rsidR="00E168B4" w:rsidRPr="00DE6284">
        <w:rPr>
          <w:sz w:val="24"/>
          <w:szCs w:val="28"/>
        </w:rPr>
        <w:t>6.1.1. п</w:t>
      </w:r>
      <w:r w:rsidR="005E279A">
        <w:rPr>
          <w:sz w:val="24"/>
          <w:szCs w:val="28"/>
        </w:rPr>
        <w:t xml:space="preserve">ункта </w:t>
      </w:r>
      <w:r w:rsidR="00E168B4" w:rsidRPr="00DE6284">
        <w:rPr>
          <w:sz w:val="24"/>
          <w:szCs w:val="28"/>
        </w:rPr>
        <w:t xml:space="preserve">6.1 </w:t>
      </w:r>
      <w:r w:rsidR="005E279A">
        <w:rPr>
          <w:sz w:val="24"/>
          <w:szCs w:val="28"/>
        </w:rPr>
        <w:t xml:space="preserve">раздела </w:t>
      </w:r>
      <w:r w:rsidR="005E279A">
        <w:rPr>
          <w:sz w:val="24"/>
          <w:szCs w:val="28"/>
          <w:lang w:val="en-US"/>
        </w:rPr>
        <w:t>II</w:t>
      </w:r>
      <w:r w:rsidR="005E279A" w:rsidRPr="005E279A">
        <w:rPr>
          <w:sz w:val="24"/>
          <w:szCs w:val="28"/>
        </w:rPr>
        <w:t xml:space="preserve"> </w:t>
      </w:r>
      <w:r w:rsidR="005E279A">
        <w:rPr>
          <w:sz w:val="24"/>
          <w:szCs w:val="28"/>
        </w:rPr>
        <w:t xml:space="preserve">Регламента </w:t>
      </w:r>
      <w:r w:rsidR="00E168B4" w:rsidRPr="00DE6284">
        <w:rPr>
          <w:sz w:val="24"/>
          <w:szCs w:val="28"/>
        </w:rPr>
        <w:t xml:space="preserve">изложить в новой редакции: </w:t>
      </w:r>
    </w:p>
    <w:p w:rsidR="00E168B4" w:rsidRPr="00DE6284" w:rsidRDefault="00E168B4" w:rsidP="00923C2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4"/>
          <w:szCs w:val="28"/>
        </w:rPr>
      </w:pPr>
      <w:r w:rsidRPr="00DE6284">
        <w:rPr>
          <w:sz w:val="24"/>
          <w:szCs w:val="28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r w:rsidRPr="00DE6284">
        <w:rPr>
          <w:sz w:val="24"/>
          <w:szCs w:val="28"/>
        </w:rPr>
        <w:t>пр</w:t>
      </w:r>
      <w:proofErr w:type="spellEnd"/>
      <w:r w:rsidRPr="00DE6284">
        <w:rPr>
          <w:sz w:val="24"/>
          <w:szCs w:val="28"/>
        </w:rPr>
        <w:t>);»;</w:t>
      </w:r>
    </w:p>
    <w:p w:rsidR="00E168B4" w:rsidRPr="00DE6284" w:rsidRDefault="00923C22" w:rsidP="00923C2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4"/>
          <w:szCs w:val="28"/>
        </w:rPr>
      </w:pPr>
      <w:r>
        <w:rPr>
          <w:sz w:val="24"/>
          <w:szCs w:val="28"/>
        </w:rPr>
        <w:t>1.3</w:t>
      </w:r>
      <w:r w:rsidR="005E279A">
        <w:rPr>
          <w:sz w:val="24"/>
          <w:szCs w:val="28"/>
        </w:rPr>
        <w:t xml:space="preserve">. Абзац седьмой подпункта </w:t>
      </w:r>
      <w:r w:rsidR="00C67899" w:rsidRPr="00DE6284">
        <w:rPr>
          <w:sz w:val="24"/>
          <w:szCs w:val="28"/>
        </w:rPr>
        <w:t>8.1 пункта 8</w:t>
      </w:r>
      <w:r w:rsidR="005E279A" w:rsidRPr="005E279A">
        <w:t xml:space="preserve"> </w:t>
      </w:r>
      <w:r w:rsidR="005E279A" w:rsidRPr="005E279A">
        <w:rPr>
          <w:sz w:val="24"/>
          <w:szCs w:val="28"/>
        </w:rPr>
        <w:t>раздела II Регламента</w:t>
      </w:r>
      <w:r w:rsidR="00C67899" w:rsidRPr="00DE6284">
        <w:rPr>
          <w:sz w:val="24"/>
          <w:szCs w:val="28"/>
        </w:rPr>
        <w:t xml:space="preserve"> изложить в следующей редакции:</w:t>
      </w:r>
    </w:p>
    <w:p w:rsidR="00C67899" w:rsidRDefault="00C67899" w:rsidP="00923C2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Theme="minorHAnsi"/>
          <w:sz w:val="24"/>
          <w:szCs w:val="28"/>
        </w:rPr>
      </w:pPr>
      <w:r w:rsidRPr="00DE6284">
        <w:rPr>
          <w:sz w:val="24"/>
          <w:szCs w:val="28"/>
        </w:rPr>
        <w:t xml:space="preserve">« - </w:t>
      </w:r>
      <w:r w:rsidRPr="00DE6284">
        <w:rPr>
          <w:rFonts w:eastAsiaTheme="minorHAnsi"/>
          <w:sz w:val="24"/>
          <w:szCs w:val="28"/>
        </w:rPr>
        <w:t>Приказ Минстроя России от 24.04.2024 № 285/</w:t>
      </w:r>
      <w:proofErr w:type="spellStart"/>
      <w:r w:rsidRPr="00DE6284">
        <w:rPr>
          <w:rFonts w:eastAsiaTheme="minorHAnsi"/>
          <w:sz w:val="24"/>
          <w:szCs w:val="28"/>
        </w:rPr>
        <w:t>пр</w:t>
      </w:r>
      <w:proofErr w:type="spellEnd"/>
      <w:r w:rsidRPr="00DE6284">
        <w:rPr>
          <w:rFonts w:eastAsiaTheme="minorHAnsi"/>
          <w:sz w:val="24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</w:t>
      </w:r>
      <w:r w:rsidR="00923C22">
        <w:rPr>
          <w:rFonts w:eastAsiaTheme="minorHAnsi"/>
          <w:sz w:val="24"/>
          <w:szCs w:val="28"/>
        </w:rPr>
        <w:t>льством Российской Федерации»;».</w:t>
      </w:r>
    </w:p>
    <w:p w:rsidR="00923C22" w:rsidRPr="00923C22" w:rsidRDefault="00923C22" w:rsidP="00923C22">
      <w:pPr>
        <w:pStyle w:val="2"/>
        <w:tabs>
          <w:tab w:val="left" w:pos="1257"/>
        </w:tabs>
        <w:spacing w:before="0" w:after="0" w:line="240" w:lineRule="auto"/>
        <w:ind w:firstLine="709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>1.4. Пункт 24.2 части</w:t>
      </w:r>
      <w:r w:rsidRPr="00923C22">
        <w:rPr>
          <w:rFonts w:eastAsiaTheme="minorHAnsi"/>
          <w:sz w:val="24"/>
          <w:szCs w:val="28"/>
        </w:rPr>
        <w:t xml:space="preserve"> 24 раздела III Регламента </w:t>
      </w:r>
      <w:r>
        <w:rPr>
          <w:rFonts w:eastAsiaTheme="minorHAnsi"/>
          <w:sz w:val="24"/>
          <w:szCs w:val="28"/>
        </w:rPr>
        <w:t xml:space="preserve">дополнить </w:t>
      </w:r>
      <w:r w:rsidRPr="00923C22">
        <w:rPr>
          <w:rFonts w:eastAsiaTheme="minorHAnsi"/>
          <w:sz w:val="24"/>
          <w:szCs w:val="28"/>
        </w:rPr>
        <w:t>подпунктом 24.2.5 следующего содержания:</w:t>
      </w:r>
    </w:p>
    <w:p w:rsidR="00923C22" w:rsidRPr="00DE6284" w:rsidRDefault="00923C22" w:rsidP="00923C2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Theme="minorHAnsi"/>
          <w:sz w:val="24"/>
          <w:szCs w:val="28"/>
        </w:rPr>
      </w:pPr>
      <w:r w:rsidRPr="00923C22">
        <w:rPr>
          <w:rFonts w:eastAsiaTheme="minorHAnsi"/>
          <w:sz w:val="24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2E4CD0" w:rsidRPr="00DE6284" w:rsidRDefault="00923C22" w:rsidP="00923C2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4"/>
          <w:szCs w:val="28"/>
        </w:rPr>
      </w:pPr>
      <w:r>
        <w:rPr>
          <w:rFonts w:eastAsiaTheme="minorHAnsi"/>
          <w:sz w:val="24"/>
          <w:szCs w:val="28"/>
        </w:rPr>
        <w:t>1.5</w:t>
      </w:r>
      <w:r w:rsidR="00C67899" w:rsidRPr="00DE6284">
        <w:rPr>
          <w:rFonts w:eastAsiaTheme="minorHAnsi"/>
          <w:sz w:val="24"/>
          <w:szCs w:val="28"/>
        </w:rPr>
        <w:t xml:space="preserve">. </w:t>
      </w:r>
      <w:r>
        <w:rPr>
          <w:rFonts w:eastAsia="Calibri"/>
          <w:sz w:val="24"/>
          <w:szCs w:val="28"/>
        </w:rPr>
        <w:t xml:space="preserve">Абзац второй подпункта </w:t>
      </w:r>
      <w:r>
        <w:rPr>
          <w:sz w:val="24"/>
          <w:szCs w:val="28"/>
        </w:rPr>
        <w:t xml:space="preserve">24.3.2. пункта </w:t>
      </w:r>
      <w:r w:rsidR="002E4CD0" w:rsidRPr="00DE6284">
        <w:rPr>
          <w:sz w:val="24"/>
          <w:szCs w:val="28"/>
        </w:rPr>
        <w:t xml:space="preserve">24.3 </w:t>
      </w:r>
      <w:r>
        <w:rPr>
          <w:sz w:val="24"/>
          <w:szCs w:val="28"/>
        </w:rPr>
        <w:t xml:space="preserve">раздела </w:t>
      </w:r>
      <w:r>
        <w:rPr>
          <w:sz w:val="24"/>
          <w:szCs w:val="28"/>
          <w:lang w:val="en-US"/>
        </w:rPr>
        <w:t>III</w:t>
      </w:r>
      <w:r w:rsidRPr="00923C2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Регламента </w:t>
      </w:r>
      <w:r w:rsidR="002E4CD0" w:rsidRPr="00DE6284">
        <w:rPr>
          <w:sz w:val="24"/>
          <w:szCs w:val="28"/>
        </w:rPr>
        <w:t>изложить в новой редакции:</w:t>
      </w:r>
    </w:p>
    <w:p w:rsidR="002E4CD0" w:rsidRPr="00DE6284" w:rsidRDefault="002E4CD0" w:rsidP="00923C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E6284">
        <w:rPr>
          <w:rFonts w:ascii="Times New Roman" w:hAnsi="Times New Roman"/>
          <w:sz w:val="24"/>
          <w:szCs w:val="28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r w:rsidRPr="00DE6284">
        <w:rPr>
          <w:rFonts w:ascii="Times New Roman" w:hAnsi="Times New Roman"/>
          <w:sz w:val="24"/>
          <w:szCs w:val="28"/>
        </w:rPr>
        <w:t>пр</w:t>
      </w:r>
      <w:proofErr w:type="spellEnd"/>
      <w:r w:rsidRPr="00DE6284">
        <w:rPr>
          <w:rFonts w:ascii="Times New Roman" w:hAnsi="Times New Roman"/>
          <w:sz w:val="24"/>
          <w:szCs w:val="28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</w:t>
      </w:r>
      <w:r w:rsidRPr="00DE6284">
        <w:rPr>
          <w:rFonts w:ascii="Times New Roman" w:hAnsi="Times New Roman"/>
          <w:sz w:val="24"/>
          <w:szCs w:val="28"/>
        </w:rPr>
        <w:lastRenderedPageBreak/>
        <w:t xml:space="preserve">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регламенту).».  </w:t>
      </w:r>
    </w:p>
    <w:p w:rsidR="00634131" w:rsidRDefault="00923C22" w:rsidP="00923C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1.6</w:t>
      </w:r>
      <w:r w:rsidR="00634131" w:rsidRPr="00DE6284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944A75" w:rsidRPr="00DE6284">
        <w:rPr>
          <w:rFonts w:ascii="Times New Roman" w:eastAsia="Calibri" w:hAnsi="Times New Roman" w:cs="Times New Roman"/>
          <w:sz w:val="24"/>
          <w:szCs w:val="28"/>
        </w:rPr>
        <w:t>В пункте 39</w:t>
      </w:r>
      <w:r w:rsidR="003F37F7" w:rsidRPr="00DE6284">
        <w:rPr>
          <w:rFonts w:ascii="Times New Roman" w:eastAsia="Calibri" w:hAnsi="Times New Roman" w:cs="Times New Roman"/>
          <w:sz w:val="24"/>
          <w:szCs w:val="28"/>
        </w:rPr>
        <w:t xml:space="preserve"> раздела V </w:t>
      </w:r>
      <w:r>
        <w:rPr>
          <w:rFonts w:ascii="Times New Roman" w:eastAsia="Calibri" w:hAnsi="Times New Roman" w:cs="Times New Roman"/>
          <w:sz w:val="24"/>
          <w:szCs w:val="28"/>
        </w:rPr>
        <w:t xml:space="preserve">Регламента </w:t>
      </w:r>
      <w:r w:rsidR="003F37F7" w:rsidRPr="00DE6284">
        <w:rPr>
          <w:rFonts w:ascii="Times New Roman" w:eastAsia="Calibri" w:hAnsi="Times New Roman" w:cs="Times New Roman"/>
          <w:sz w:val="24"/>
          <w:szCs w:val="28"/>
        </w:rPr>
        <w:t>слово</w:t>
      </w:r>
      <w:r w:rsidR="00634131" w:rsidRPr="00DE6284">
        <w:rPr>
          <w:rFonts w:ascii="Times New Roman" w:eastAsia="Calibri" w:hAnsi="Times New Roman" w:cs="Times New Roman"/>
          <w:sz w:val="24"/>
          <w:szCs w:val="28"/>
        </w:rPr>
        <w:t xml:space="preserve"> «департамент</w:t>
      </w:r>
      <w:r w:rsidR="00113B3F" w:rsidRPr="00DE6284">
        <w:rPr>
          <w:rFonts w:ascii="Times New Roman" w:eastAsia="Calibri" w:hAnsi="Times New Roman" w:cs="Times New Roman"/>
          <w:sz w:val="24"/>
          <w:szCs w:val="28"/>
        </w:rPr>
        <w:t>» заменить словом</w:t>
      </w:r>
      <w:r w:rsidR="00634131" w:rsidRPr="00DE6284">
        <w:rPr>
          <w:rFonts w:ascii="Times New Roman" w:eastAsia="Calibri" w:hAnsi="Times New Roman" w:cs="Times New Roman"/>
          <w:sz w:val="24"/>
          <w:szCs w:val="28"/>
        </w:rPr>
        <w:t xml:space="preserve"> «министерство»</w:t>
      </w:r>
      <w:r w:rsidR="003F37F7" w:rsidRPr="00DE628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923C22" w:rsidRDefault="00923C22" w:rsidP="00923C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1.7. В пункт</w:t>
      </w:r>
      <w:r w:rsidRPr="00923C22">
        <w:rPr>
          <w:rFonts w:ascii="Times New Roman" w:eastAsia="Calibri" w:hAnsi="Times New Roman" w:cs="Times New Roman"/>
          <w:sz w:val="24"/>
          <w:szCs w:val="28"/>
        </w:rPr>
        <w:t xml:space="preserve"> 41 раздела V </w:t>
      </w:r>
      <w:r>
        <w:rPr>
          <w:rFonts w:ascii="Times New Roman" w:eastAsia="Calibri" w:hAnsi="Times New Roman" w:cs="Times New Roman"/>
          <w:sz w:val="24"/>
          <w:szCs w:val="28"/>
        </w:rPr>
        <w:t xml:space="preserve">Регламента </w:t>
      </w:r>
      <w:r w:rsidRPr="00923C22">
        <w:rPr>
          <w:rFonts w:ascii="Times New Roman" w:eastAsia="Calibri" w:hAnsi="Times New Roman" w:cs="Times New Roman"/>
          <w:sz w:val="24"/>
          <w:szCs w:val="28"/>
        </w:rPr>
        <w:t>слово «департамент» заменить словом «министерство».</w:t>
      </w:r>
    </w:p>
    <w:p w:rsidR="00923C22" w:rsidRPr="00DE6284" w:rsidRDefault="00923C22" w:rsidP="00923C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1.8</w:t>
      </w:r>
      <w:r w:rsidRPr="00923C22">
        <w:rPr>
          <w:rFonts w:ascii="Times New Roman" w:eastAsia="Calibri" w:hAnsi="Times New Roman" w:cs="Times New Roman"/>
          <w:sz w:val="24"/>
          <w:szCs w:val="28"/>
        </w:rPr>
        <w:t>. Приложение № 3 к Административному регламенту изложить в новой редакции согласно приложению к настоящему постановлению.</w:t>
      </w:r>
    </w:p>
    <w:p w:rsidR="00923C22" w:rsidRPr="00923C22" w:rsidRDefault="001B1F79" w:rsidP="00923C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923C22" w:rsidRPr="00923C22">
        <w:rPr>
          <w:rFonts w:ascii="Times New Roman" w:eastAsia="Times New Roman" w:hAnsi="Times New Roman" w:cs="Times New Roman"/>
          <w:sz w:val="24"/>
          <w:szCs w:val="28"/>
          <w:lang w:eastAsia="ru-RU"/>
        </w:rPr>
        <w:t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</w:t>
      </w:r>
    </w:p>
    <w:p w:rsidR="00923C22" w:rsidRPr="00923C22" w:rsidRDefault="001B1F79" w:rsidP="00923C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923C22" w:rsidRPr="00923C22">
        <w:rPr>
          <w:rFonts w:ascii="Times New Roman" w:eastAsia="Times New Roman" w:hAnsi="Times New Roman" w:cs="Times New Roman"/>
          <w:sz w:val="24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23C22" w:rsidRPr="00923C22" w:rsidRDefault="00923C22" w:rsidP="00923C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3C22" w:rsidRPr="00923C22" w:rsidRDefault="00923C22" w:rsidP="00923C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3C22" w:rsidRPr="00923C22" w:rsidRDefault="00923C22" w:rsidP="0092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3C22" w:rsidRPr="00923C22" w:rsidRDefault="00923C22" w:rsidP="0092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C22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 Степнянского сельского поселения</w:t>
      </w:r>
    </w:p>
    <w:p w:rsidR="00923C22" w:rsidRPr="00923C22" w:rsidRDefault="00923C22" w:rsidP="0092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C22">
        <w:rPr>
          <w:rFonts w:ascii="Times New Roman" w:eastAsia="Times New Roman" w:hAnsi="Times New Roman" w:cs="Times New Roman"/>
          <w:sz w:val="24"/>
          <w:szCs w:val="28"/>
          <w:lang w:eastAsia="ru-RU"/>
        </w:rPr>
        <w:t>Ольховатского муниципального района</w:t>
      </w:r>
    </w:p>
    <w:p w:rsidR="00C67899" w:rsidRPr="00923C22" w:rsidRDefault="00923C22" w:rsidP="0092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C22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Воронежской области                                                         Ю. А. Шинкаренко</w:t>
      </w:r>
    </w:p>
    <w:p w:rsidR="00C67899" w:rsidRPr="00DE6284" w:rsidRDefault="00C67899" w:rsidP="00516BA8">
      <w:pP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67899" w:rsidRPr="00DE6284" w:rsidRDefault="00C67899" w:rsidP="00516BA8">
      <w:pP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67899" w:rsidRPr="00DE6284" w:rsidRDefault="00C67899" w:rsidP="00516BA8">
      <w:pP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67899" w:rsidRPr="00DE6284" w:rsidRDefault="00C67899" w:rsidP="00516BA8">
      <w:pP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67899" w:rsidRPr="00DE6284" w:rsidRDefault="00C67899" w:rsidP="00516BA8">
      <w:pP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99" w:rsidRPr="00521F85" w:rsidRDefault="00C67899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5CC6" w:rsidRPr="00521F85" w:rsidRDefault="00525CC6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552" w:rsidRPr="00DE6284" w:rsidRDefault="00D16552" w:rsidP="00516BA8">
      <w:pP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B1F79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2E4CD0" w:rsidRPr="00DE6284" w:rsidRDefault="002E4CD0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E6284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2E4CD0" w:rsidRPr="00DE6284" w:rsidRDefault="002E4CD0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E6284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2E4CD0" w:rsidRPr="00DE6284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Степнянского сельского</w:t>
      </w:r>
      <w:r w:rsidR="002E4CD0" w:rsidRPr="00DE6284">
        <w:rPr>
          <w:rFonts w:ascii="Times New Roman" w:hAnsi="Times New Roman"/>
          <w:sz w:val="24"/>
          <w:szCs w:val="28"/>
        </w:rPr>
        <w:t xml:space="preserve"> поселения </w:t>
      </w:r>
    </w:p>
    <w:p w:rsidR="002E4CD0" w:rsidRPr="00DE6284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Ольховатского</w:t>
      </w:r>
      <w:r w:rsidR="002E4CD0" w:rsidRPr="00DE6284">
        <w:rPr>
          <w:rFonts w:ascii="Times New Roman" w:hAnsi="Times New Roman"/>
          <w:sz w:val="24"/>
          <w:szCs w:val="28"/>
        </w:rPr>
        <w:t xml:space="preserve"> муниципального района </w:t>
      </w:r>
    </w:p>
    <w:p w:rsidR="002E4CD0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Воронежской области</w:t>
      </w:r>
    </w:p>
    <w:p w:rsidR="001B1F79" w:rsidRPr="00DE6284" w:rsidRDefault="001B1F79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____________ № __</w:t>
      </w:r>
    </w:p>
    <w:p w:rsidR="002E4CD0" w:rsidRPr="00DE6284" w:rsidRDefault="002E4CD0" w:rsidP="002E4CD0">
      <w:pPr>
        <w:jc w:val="right"/>
        <w:rPr>
          <w:rFonts w:ascii="Times New Roman" w:hAnsi="Times New Roman"/>
          <w:sz w:val="24"/>
          <w:szCs w:val="28"/>
        </w:rPr>
      </w:pPr>
    </w:p>
    <w:p w:rsidR="002E4CD0" w:rsidRPr="00DE6284" w:rsidRDefault="002E4CD0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E6284">
        <w:rPr>
          <w:rFonts w:ascii="Times New Roman" w:hAnsi="Times New Roman"/>
          <w:sz w:val="24"/>
          <w:szCs w:val="28"/>
        </w:rPr>
        <w:t>«Приложение № 3</w:t>
      </w:r>
    </w:p>
    <w:p w:rsidR="002E4CD0" w:rsidRPr="00DE6284" w:rsidRDefault="002E4CD0" w:rsidP="002E4CD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E6284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2E4CD0" w:rsidRPr="00DE6284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2E4CD0" w:rsidRPr="00DE6284" w:rsidRDefault="002E4CD0" w:rsidP="002E4C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DE6284">
        <w:rPr>
          <w:rFonts w:ascii="Times New Roman" w:hAnsi="Times New Roman" w:cs="Times New Roman"/>
          <w:sz w:val="24"/>
          <w:szCs w:val="28"/>
        </w:rPr>
        <w:t>Утверждена</w:t>
      </w:r>
    </w:p>
    <w:p w:rsidR="002E4CD0" w:rsidRPr="00DE6284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6284">
        <w:rPr>
          <w:rFonts w:ascii="Times New Roman" w:hAnsi="Times New Roman" w:cs="Times New Roman"/>
          <w:sz w:val="24"/>
          <w:szCs w:val="28"/>
        </w:rPr>
        <w:t>приказом Министерства строительства</w:t>
      </w:r>
    </w:p>
    <w:p w:rsidR="002E4CD0" w:rsidRPr="00DE6284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6284">
        <w:rPr>
          <w:rFonts w:ascii="Times New Roman" w:hAnsi="Times New Roman" w:cs="Times New Roman"/>
          <w:sz w:val="24"/>
          <w:szCs w:val="28"/>
        </w:rPr>
        <w:t>и жилищно-коммунального хозяйства</w:t>
      </w:r>
    </w:p>
    <w:p w:rsidR="002E4CD0" w:rsidRPr="00DE6284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6284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2E4CD0" w:rsidRPr="00DE6284" w:rsidRDefault="002E4CD0" w:rsidP="002E4C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6284">
        <w:rPr>
          <w:rFonts w:ascii="Times New Roman" w:hAnsi="Times New Roman" w:cs="Times New Roman"/>
          <w:sz w:val="24"/>
          <w:szCs w:val="28"/>
        </w:rPr>
        <w:t>от 24 апреля 2024 г. N 285/</w:t>
      </w:r>
      <w:proofErr w:type="spellStart"/>
      <w:r w:rsidRPr="00DE6284">
        <w:rPr>
          <w:rFonts w:ascii="Times New Roman" w:hAnsi="Times New Roman" w:cs="Times New Roman"/>
          <w:sz w:val="24"/>
          <w:szCs w:val="28"/>
        </w:rPr>
        <w:t>пр</w:t>
      </w:r>
      <w:proofErr w:type="spellEnd"/>
    </w:p>
    <w:p w:rsidR="002E4CD0" w:rsidRPr="00DE6284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E4CD0" w:rsidRPr="00EB36E0" w:rsidRDefault="002E4CD0" w:rsidP="00EB36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6284">
        <w:rPr>
          <w:rFonts w:ascii="Times New Roman" w:hAnsi="Times New Roman" w:cs="Times New Roman"/>
          <w:sz w:val="24"/>
          <w:szCs w:val="28"/>
        </w:rPr>
        <w:t>ФОРМА</w:t>
      </w:r>
    </w:p>
    <w:p w:rsidR="002E4CD0" w:rsidRPr="00DE6284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F85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DE6284">
        <w:rPr>
          <w:rFonts w:ascii="Times New Roman" w:hAnsi="Times New Roman" w:cs="Times New Roman"/>
          <w:sz w:val="20"/>
          <w:szCs w:val="20"/>
        </w:rPr>
        <w:t>УТВЕРЖДАЮ</w:t>
      </w:r>
    </w:p>
    <w:p w:rsidR="002E4CD0" w:rsidRPr="00DE6284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    ___________</w:t>
      </w:r>
      <w:r w:rsidR="001B1F79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E62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      (наименование органа, уполномоченног</w:t>
      </w:r>
      <w:r w:rsidR="001B1F79">
        <w:rPr>
          <w:rFonts w:ascii="Times New Roman" w:hAnsi="Times New Roman" w:cs="Times New Roman"/>
          <w:sz w:val="20"/>
          <w:szCs w:val="20"/>
        </w:rPr>
        <w:t>о</w:t>
      </w:r>
      <w:r w:rsidRPr="00DE6284">
        <w:rPr>
          <w:rFonts w:ascii="Times New Roman" w:hAnsi="Times New Roman" w:cs="Times New Roman"/>
          <w:sz w:val="20"/>
          <w:szCs w:val="20"/>
        </w:rPr>
        <w:t xml:space="preserve"> на выдачу разрешения на строительство)</w:t>
      </w:r>
    </w:p>
    <w:p w:rsidR="002E4CD0" w:rsidRPr="00DE6284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    ___________________</w:t>
      </w:r>
      <w:r w:rsidR="001B1F79">
        <w:rPr>
          <w:rFonts w:ascii="Times New Roman" w:hAnsi="Times New Roman" w:cs="Times New Roman"/>
          <w:sz w:val="20"/>
          <w:szCs w:val="20"/>
        </w:rPr>
        <w:t>_____________________</w:t>
      </w:r>
      <w:r w:rsidRPr="00DE6284">
        <w:rPr>
          <w:rFonts w:ascii="Times New Roman" w:hAnsi="Times New Roman" w:cs="Times New Roman"/>
          <w:sz w:val="20"/>
          <w:szCs w:val="20"/>
        </w:rPr>
        <w:t>__</w:t>
      </w:r>
      <w:r w:rsidR="001B1F79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E6284">
        <w:rPr>
          <w:rFonts w:ascii="Times New Roman" w:hAnsi="Times New Roman" w:cs="Times New Roman"/>
          <w:sz w:val="20"/>
          <w:szCs w:val="20"/>
        </w:rPr>
        <w:t>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             (уполномоченное лицо на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освидетельствование проведения основных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 xml:space="preserve">работ по </w:t>
      </w:r>
      <w:r w:rsidR="001B1F79">
        <w:rPr>
          <w:rFonts w:ascii="Times New Roman" w:hAnsi="Times New Roman" w:cs="Times New Roman"/>
          <w:sz w:val="20"/>
          <w:szCs w:val="20"/>
        </w:rPr>
        <w:t xml:space="preserve">     </w:t>
      </w:r>
      <w:r w:rsidRPr="00DE6284">
        <w:rPr>
          <w:rFonts w:ascii="Times New Roman" w:hAnsi="Times New Roman" w:cs="Times New Roman"/>
          <w:sz w:val="20"/>
          <w:szCs w:val="20"/>
        </w:rPr>
        <w:t>строительству объекта индивидуального жилищного строительства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(монтаж фундамента, возведение стен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и кровли) или проведения работ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по реконструкции объекта индивидуального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жилищного строительства либо реконструкции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дома блокированной застройки, в результате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которых общая площадь жилого помещения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(жилых помещений) реконструируемого объекта увеличивается не менее чем на учетную норму площади жилого помещения,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устанавливаемую в соответствии с жилищным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          (далее - уполномоченное лицо)</w:t>
      </w:r>
    </w:p>
    <w:p w:rsidR="002E4CD0" w:rsidRPr="00DE6284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DE6284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             "__" ____________ 20__ г.</w:t>
      </w:r>
    </w:p>
    <w:p w:rsidR="002E4CD0" w:rsidRPr="001B1F79" w:rsidRDefault="002E4CD0" w:rsidP="001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B1F79">
        <w:rPr>
          <w:rFonts w:ascii="Times New Roman" w:hAnsi="Times New Roman" w:cs="Times New Roman"/>
          <w:sz w:val="24"/>
          <w:szCs w:val="20"/>
        </w:rPr>
        <w:t>АКТ</w:t>
      </w:r>
    </w:p>
    <w:p w:rsidR="002E4CD0" w:rsidRPr="001B1F79" w:rsidRDefault="002E4CD0" w:rsidP="001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B1F79">
        <w:rPr>
          <w:rFonts w:ascii="Times New Roman" w:hAnsi="Times New Roman" w:cs="Times New Roman"/>
          <w:sz w:val="24"/>
          <w:szCs w:val="20"/>
        </w:rPr>
        <w:t>освидетельствования проведения основных работ</w:t>
      </w:r>
      <w:r w:rsidR="001B1F79">
        <w:rPr>
          <w:rFonts w:ascii="Times New Roman" w:hAnsi="Times New Roman" w:cs="Times New Roman"/>
          <w:sz w:val="24"/>
          <w:szCs w:val="20"/>
        </w:rPr>
        <w:t xml:space="preserve"> </w:t>
      </w:r>
      <w:r w:rsidRPr="001B1F79">
        <w:rPr>
          <w:rFonts w:ascii="Times New Roman" w:hAnsi="Times New Roman" w:cs="Times New Roman"/>
          <w:sz w:val="24"/>
          <w:szCs w:val="20"/>
        </w:rPr>
        <w:t>по строительству объекта индивидуального жилищного</w:t>
      </w:r>
      <w:r w:rsidR="001B1F79">
        <w:rPr>
          <w:rFonts w:ascii="Times New Roman" w:hAnsi="Times New Roman" w:cs="Times New Roman"/>
          <w:sz w:val="24"/>
          <w:szCs w:val="20"/>
        </w:rPr>
        <w:t xml:space="preserve"> </w:t>
      </w:r>
      <w:r w:rsidRPr="001B1F79">
        <w:rPr>
          <w:rFonts w:ascii="Times New Roman" w:hAnsi="Times New Roman" w:cs="Times New Roman"/>
          <w:sz w:val="24"/>
          <w:szCs w:val="20"/>
        </w:rPr>
        <w:t>строительства (монтаж фундамента, возведение стен</w:t>
      </w:r>
      <w:r w:rsidR="001B1F79">
        <w:rPr>
          <w:rFonts w:ascii="Times New Roman" w:hAnsi="Times New Roman" w:cs="Times New Roman"/>
          <w:sz w:val="24"/>
          <w:szCs w:val="20"/>
        </w:rPr>
        <w:t xml:space="preserve"> и кровли) </w:t>
      </w:r>
      <w:r w:rsidRPr="001B1F79">
        <w:rPr>
          <w:rFonts w:ascii="Times New Roman" w:hAnsi="Times New Roman" w:cs="Times New Roman"/>
          <w:sz w:val="24"/>
          <w:szCs w:val="20"/>
        </w:rPr>
        <w:t>или проведения работ по реконструкции объекта</w:t>
      </w:r>
      <w:r w:rsidR="001B1F79">
        <w:rPr>
          <w:rFonts w:ascii="Times New Roman" w:hAnsi="Times New Roman" w:cs="Times New Roman"/>
          <w:sz w:val="24"/>
          <w:szCs w:val="20"/>
        </w:rPr>
        <w:t xml:space="preserve"> </w:t>
      </w:r>
      <w:r w:rsidRPr="001B1F79">
        <w:rPr>
          <w:rFonts w:ascii="Times New Roman" w:hAnsi="Times New Roman" w:cs="Times New Roman"/>
          <w:sz w:val="24"/>
          <w:szCs w:val="20"/>
        </w:rPr>
        <w:t>индивидуального жилищного строительства либо реконструкции</w:t>
      </w:r>
      <w:r w:rsidR="001B1F79">
        <w:rPr>
          <w:rFonts w:ascii="Times New Roman" w:hAnsi="Times New Roman" w:cs="Times New Roman"/>
          <w:sz w:val="24"/>
          <w:szCs w:val="20"/>
        </w:rPr>
        <w:t xml:space="preserve"> </w:t>
      </w:r>
      <w:r w:rsidRPr="001B1F79">
        <w:rPr>
          <w:rFonts w:ascii="Times New Roman" w:hAnsi="Times New Roman" w:cs="Times New Roman"/>
          <w:sz w:val="24"/>
          <w:szCs w:val="20"/>
        </w:rPr>
        <w:t>дома блокированной застройки, в результате которых общая</w:t>
      </w:r>
      <w:r w:rsidR="001B1F79">
        <w:rPr>
          <w:rFonts w:ascii="Times New Roman" w:hAnsi="Times New Roman" w:cs="Times New Roman"/>
          <w:sz w:val="24"/>
          <w:szCs w:val="20"/>
        </w:rPr>
        <w:t xml:space="preserve"> </w:t>
      </w:r>
      <w:r w:rsidRPr="001B1F79">
        <w:rPr>
          <w:rFonts w:ascii="Times New Roman" w:hAnsi="Times New Roman" w:cs="Times New Roman"/>
          <w:sz w:val="24"/>
          <w:szCs w:val="20"/>
        </w:rPr>
        <w:t>площадь жилого помещения (жилых помещений) реконструируемого</w:t>
      </w:r>
      <w:r w:rsidR="001B1F79">
        <w:rPr>
          <w:rFonts w:ascii="Times New Roman" w:hAnsi="Times New Roman" w:cs="Times New Roman"/>
          <w:sz w:val="24"/>
          <w:szCs w:val="20"/>
        </w:rPr>
        <w:t xml:space="preserve"> </w:t>
      </w:r>
      <w:r w:rsidRPr="001B1F79">
        <w:rPr>
          <w:rFonts w:ascii="Times New Roman" w:hAnsi="Times New Roman" w:cs="Times New Roman"/>
          <w:sz w:val="24"/>
          <w:szCs w:val="20"/>
        </w:rPr>
        <w:t>объекта увеличивается не менее чем на учетную норму площади</w:t>
      </w:r>
      <w:r w:rsidR="001B1F79">
        <w:rPr>
          <w:rFonts w:ascii="Times New Roman" w:hAnsi="Times New Roman" w:cs="Times New Roman"/>
          <w:sz w:val="24"/>
          <w:szCs w:val="20"/>
        </w:rPr>
        <w:t xml:space="preserve"> </w:t>
      </w:r>
      <w:r w:rsidRPr="001B1F79">
        <w:rPr>
          <w:rFonts w:ascii="Times New Roman" w:hAnsi="Times New Roman" w:cs="Times New Roman"/>
          <w:sz w:val="24"/>
          <w:szCs w:val="20"/>
        </w:rPr>
        <w:t>жилого помещения, устанавливаемую в соответствии с жилищным</w:t>
      </w:r>
      <w:r w:rsidR="001B1F79">
        <w:rPr>
          <w:rFonts w:ascii="Times New Roman" w:hAnsi="Times New Roman" w:cs="Times New Roman"/>
          <w:sz w:val="24"/>
          <w:szCs w:val="20"/>
        </w:rPr>
        <w:t xml:space="preserve"> </w:t>
      </w:r>
      <w:r w:rsidRPr="001B1F79">
        <w:rPr>
          <w:rFonts w:ascii="Times New Roman" w:hAnsi="Times New Roman" w:cs="Times New Roman"/>
          <w:sz w:val="24"/>
          <w:szCs w:val="20"/>
        </w:rPr>
        <w:t>законодательством Российской Федерации</w:t>
      </w:r>
    </w:p>
    <w:p w:rsidR="002E4CD0" w:rsidRPr="00DE6284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"__" __________ 20__ г.                          </w:t>
      </w:r>
      <w:r w:rsidR="001B1F7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E6284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1B1F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E6284">
        <w:rPr>
          <w:rFonts w:ascii="Times New Roman" w:hAnsi="Times New Roman" w:cs="Times New Roman"/>
          <w:sz w:val="20"/>
          <w:szCs w:val="20"/>
        </w:rPr>
        <w:t xml:space="preserve"> (место составления акта)</w:t>
      </w:r>
    </w:p>
    <w:p w:rsidR="002E4CD0" w:rsidRPr="00DE6284" w:rsidRDefault="002E4CD0" w:rsidP="002E4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1B1F79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1F79">
        <w:rPr>
          <w:rFonts w:ascii="Times New Roman" w:hAnsi="Times New Roman" w:cs="Times New Roman"/>
          <w:szCs w:val="20"/>
        </w:rPr>
        <w:t xml:space="preserve">    </w:t>
      </w:r>
      <w:proofErr w:type="gramStart"/>
      <w:r w:rsidRPr="001B1F79">
        <w:rPr>
          <w:rFonts w:ascii="Times New Roman" w:hAnsi="Times New Roman" w:cs="Times New Roman"/>
          <w:szCs w:val="20"/>
        </w:rPr>
        <w:t>Настоящий  акт</w:t>
      </w:r>
      <w:proofErr w:type="gramEnd"/>
      <w:r w:rsidRPr="001B1F79">
        <w:rPr>
          <w:rFonts w:ascii="Times New Roman" w:hAnsi="Times New Roman" w:cs="Times New Roman"/>
          <w:szCs w:val="20"/>
        </w:rPr>
        <w:t xml:space="preserve">  освидетельствования объекта  индивидуального  жилищного</w:t>
      </w:r>
    </w:p>
    <w:p w:rsidR="002E4CD0" w:rsidRPr="001B1F79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B1F79">
        <w:rPr>
          <w:rFonts w:ascii="Times New Roman" w:hAnsi="Times New Roman" w:cs="Times New Roman"/>
          <w:szCs w:val="20"/>
        </w:rPr>
        <w:t>строительства или дома блокированной застройки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(наименование, адрес (местоположение) или строительный адрес объекта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индивидуального жилищного строительства или дома блокированной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 застройки </w:t>
      </w:r>
      <w:hyperlink w:anchor="Par181" w:history="1">
        <w:r w:rsidRPr="00DE6284">
          <w:rPr>
            <w:rFonts w:ascii="Times New Roman" w:hAnsi="Times New Roman" w:cs="Times New Roman"/>
            <w:sz w:val="20"/>
            <w:szCs w:val="20"/>
          </w:rPr>
          <w:t>&lt;*&gt;</w:t>
        </w:r>
      </w:hyperlink>
      <w:r w:rsidRPr="00DE6284">
        <w:rPr>
          <w:rFonts w:ascii="Times New Roman" w:hAnsi="Times New Roman" w:cs="Times New Roman"/>
          <w:sz w:val="20"/>
          <w:szCs w:val="20"/>
        </w:rPr>
        <w:t>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1B1F79">
        <w:rPr>
          <w:rFonts w:ascii="Times New Roman" w:hAnsi="Times New Roman" w:cs="Times New Roman"/>
          <w:sz w:val="20"/>
          <w:szCs w:val="20"/>
        </w:rPr>
        <w:t>_____________________</w:t>
      </w:r>
      <w:r w:rsidRPr="00DE6284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lastRenderedPageBreak/>
        <w:t xml:space="preserve">           (степень готовности объекта индивидуального жилищного строительства (монтаж фундамента,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1B1F79">
        <w:rPr>
          <w:rFonts w:ascii="Times New Roman" w:hAnsi="Times New Roman" w:cs="Times New Roman"/>
          <w:sz w:val="20"/>
          <w:szCs w:val="20"/>
        </w:rPr>
        <w:t>_____________________</w:t>
      </w:r>
      <w:r w:rsidRPr="00DE6284">
        <w:rPr>
          <w:rFonts w:ascii="Times New Roman" w:hAnsi="Times New Roman" w:cs="Times New Roman"/>
          <w:sz w:val="20"/>
          <w:szCs w:val="20"/>
        </w:rPr>
        <w:t>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возведение стен, возведение кровли) или проведение работ по реконструкции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объекта индивидуального жилищного строительства либо реконструкции дома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блокированной застройки)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составле</w:t>
      </w:r>
      <w:r w:rsidR="001B1F79">
        <w:rPr>
          <w:rFonts w:ascii="Times New Roman" w:hAnsi="Times New Roman" w:cs="Times New Roman"/>
          <w:sz w:val="20"/>
          <w:szCs w:val="20"/>
        </w:rPr>
        <w:t xml:space="preserve">н   на   основании   заявления </w:t>
      </w:r>
      <w:proofErr w:type="gramStart"/>
      <w:r w:rsidRPr="00DE6284">
        <w:rPr>
          <w:rFonts w:ascii="Times New Roman" w:hAnsi="Times New Roman" w:cs="Times New Roman"/>
          <w:sz w:val="20"/>
          <w:szCs w:val="20"/>
        </w:rPr>
        <w:t>лица,  получившего</w:t>
      </w:r>
      <w:proofErr w:type="gramEnd"/>
      <w:r w:rsidRPr="00DE6284">
        <w:rPr>
          <w:rFonts w:ascii="Times New Roman" w:hAnsi="Times New Roman" w:cs="Times New Roman"/>
          <w:sz w:val="20"/>
          <w:szCs w:val="20"/>
        </w:rPr>
        <w:t xml:space="preserve">  государственный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сертификат  на  материнский  (семейный)  капитал  (далее - застройщик), его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представителя (нужное подчеркнуть),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1B1F79">
        <w:rPr>
          <w:rFonts w:ascii="Times New Roman" w:hAnsi="Times New Roman" w:cs="Times New Roman"/>
          <w:sz w:val="20"/>
          <w:szCs w:val="20"/>
        </w:rPr>
        <w:t>_____________________</w:t>
      </w:r>
      <w:r w:rsidRPr="00DE6284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(фамилия, имя, отчество (при наличии) застройщика,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1B1F79">
        <w:rPr>
          <w:rFonts w:ascii="Times New Roman" w:hAnsi="Times New Roman" w:cs="Times New Roman"/>
          <w:sz w:val="20"/>
          <w:szCs w:val="20"/>
        </w:rPr>
        <w:t>____________________</w:t>
      </w:r>
      <w:r w:rsidRPr="00DE6284">
        <w:rPr>
          <w:rFonts w:ascii="Times New Roman" w:hAnsi="Times New Roman" w:cs="Times New Roman"/>
          <w:sz w:val="20"/>
          <w:szCs w:val="20"/>
        </w:rPr>
        <w:t>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паспортные данные, место жительства, номер телефона и (или) адрес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электронной почты (при наличии)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1B1F79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(фамилия, имя, отчество (при наличии) представителя застройщика, реквизиты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1B1F79">
        <w:rPr>
          <w:rFonts w:ascii="Times New Roman" w:hAnsi="Times New Roman" w:cs="Times New Roman"/>
          <w:sz w:val="20"/>
          <w:szCs w:val="20"/>
        </w:rPr>
        <w:t>_____________________</w:t>
      </w:r>
      <w:r w:rsidRPr="00DE6284">
        <w:rPr>
          <w:rFonts w:ascii="Times New Roman" w:hAnsi="Times New Roman" w:cs="Times New Roman"/>
          <w:sz w:val="20"/>
          <w:szCs w:val="20"/>
        </w:rPr>
        <w:t>__________,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документа, подтверждающего полномочия представителя застройщика -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заполняется при наличии представителя)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осуществляющего    строительство    объекта    индивидуального    жилищного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строительства   или   реконструкцию   объекта   индивидуального   жилищного</w:t>
      </w:r>
      <w:r w:rsidR="001B1F79">
        <w:rPr>
          <w:rFonts w:ascii="Times New Roman" w:hAnsi="Times New Roman" w:cs="Times New Roman"/>
          <w:sz w:val="20"/>
          <w:szCs w:val="20"/>
        </w:rPr>
        <w:t xml:space="preserve"> строительства </w:t>
      </w:r>
      <w:r w:rsidRPr="00DE6284">
        <w:rPr>
          <w:rFonts w:ascii="Times New Roman" w:hAnsi="Times New Roman" w:cs="Times New Roman"/>
          <w:sz w:val="20"/>
          <w:szCs w:val="20"/>
        </w:rPr>
        <w:t>либо реконструкцию дома блокированной застройки на основании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н</w:t>
      </w:r>
      <w:r w:rsidR="001B1F79">
        <w:rPr>
          <w:rFonts w:ascii="Times New Roman" w:hAnsi="Times New Roman" w:cs="Times New Roman"/>
          <w:sz w:val="20"/>
          <w:szCs w:val="20"/>
        </w:rPr>
        <w:t xml:space="preserve">аправленного   уведомления   о соответствии указанных </w:t>
      </w:r>
      <w:proofErr w:type="gramStart"/>
      <w:r w:rsidRPr="00DE6284">
        <w:rPr>
          <w:rFonts w:ascii="Times New Roman" w:hAnsi="Times New Roman" w:cs="Times New Roman"/>
          <w:sz w:val="20"/>
          <w:szCs w:val="20"/>
        </w:rPr>
        <w:t>в  уведомлении</w:t>
      </w:r>
      <w:proofErr w:type="gramEnd"/>
      <w:r w:rsidRPr="00DE6284">
        <w:rPr>
          <w:rFonts w:ascii="Times New Roman" w:hAnsi="Times New Roman" w:cs="Times New Roman"/>
          <w:sz w:val="20"/>
          <w:szCs w:val="20"/>
        </w:rPr>
        <w:t xml:space="preserve">  о</w:t>
      </w:r>
      <w:r w:rsidR="001B1F79">
        <w:rPr>
          <w:rFonts w:ascii="Times New Roman" w:hAnsi="Times New Roman" w:cs="Times New Roman"/>
          <w:sz w:val="20"/>
          <w:szCs w:val="20"/>
        </w:rPr>
        <w:t xml:space="preserve"> </w:t>
      </w:r>
      <w:r w:rsidRPr="00DE6284">
        <w:rPr>
          <w:rFonts w:ascii="Times New Roman" w:hAnsi="Times New Roman" w:cs="Times New Roman"/>
          <w:sz w:val="20"/>
          <w:szCs w:val="20"/>
        </w:rPr>
        <w:t>планируемом  строительстве  параметров  объекта  индивидуального  жилищного</w:t>
      </w:r>
    </w:p>
    <w:p w:rsidR="002E4CD0" w:rsidRPr="00DE6284" w:rsidRDefault="001B1F79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строительства </w:t>
      </w:r>
      <w:r w:rsidR="002E4CD0" w:rsidRPr="00DE6284">
        <w:rPr>
          <w:rFonts w:ascii="Times New Roman" w:hAnsi="Times New Roman" w:cs="Times New Roman"/>
          <w:sz w:val="20"/>
          <w:szCs w:val="20"/>
        </w:rPr>
        <w:t xml:space="preserve">или садового дома, предусмотренного </w:t>
      </w:r>
      <w:hyperlink r:id="rId5" w:history="1">
        <w:r w:rsidR="002E4CD0" w:rsidRPr="00DE6284">
          <w:rPr>
            <w:rFonts w:ascii="Times New Roman" w:hAnsi="Times New Roman" w:cs="Times New Roman"/>
            <w:sz w:val="20"/>
            <w:szCs w:val="20"/>
          </w:rPr>
          <w:t>пунктом 2 части 7</w:t>
        </w:r>
      </w:hyperlink>
      <w:r w:rsidR="002E4CD0" w:rsidRPr="00DE6284">
        <w:rPr>
          <w:rFonts w:ascii="Times New Roman" w:hAnsi="Times New Roman" w:cs="Times New Roman"/>
          <w:sz w:val="20"/>
          <w:szCs w:val="20"/>
        </w:rPr>
        <w:t xml:space="preserve"> статьи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4CD0" w:rsidRPr="00DE6284">
        <w:rPr>
          <w:rFonts w:ascii="Times New Roman" w:hAnsi="Times New Roman" w:cs="Times New Roman"/>
          <w:sz w:val="20"/>
          <w:szCs w:val="20"/>
        </w:rPr>
        <w:t>51.1   Градостроит</w:t>
      </w:r>
      <w:r>
        <w:rPr>
          <w:rFonts w:ascii="Times New Roman" w:hAnsi="Times New Roman" w:cs="Times New Roman"/>
          <w:sz w:val="20"/>
          <w:szCs w:val="20"/>
        </w:rPr>
        <w:t xml:space="preserve">ельного   кодекса   Российской Федерации, </w:t>
      </w:r>
      <w:r w:rsidR="002E4CD0" w:rsidRPr="00DE6284">
        <w:rPr>
          <w:rFonts w:ascii="Times New Roman" w:hAnsi="Times New Roman" w:cs="Times New Roman"/>
          <w:sz w:val="20"/>
          <w:szCs w:val="20"/>
        </w:rPr>
        <w:t>установленным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B36E0">
        <w:rPr>
          <w:rFonts w:ascii="Times New Roman" w:hAnsi="Times New Roman" w:cs="Times New Roman"/>
          <w:sz w:val="20"/>
          <w:szCs w:val="20"/>
        </w:rPr>
        <w:t xml:space="preserve">параметрам </w:t>
      </w:r>
      <w:proofErr w:type="gramStart"/>
      <w:r w:rsidR="002E4CD0" w:rsidRPr="00DE6284">
        <w:rPr>
          <w:rFonts w:ascii="Times New Roman" w:hAnsi="Times New Roman" w:cs="Times New Roman"/>
          <w:sz w:val="20"/>
          <w:szCs w:val="20"/>
        </w:rPr>
        <w:t>и  допустимости</w:t>
      </w:r>
      <w:proofErr w:type="gramEnd"/>
      <w:r w:rsidR="002E4CD0" w:rsidRPr="00DE6284">
        <w:rPr>
          <w:rFonts w:ascii="Times New Roman" w:hAnsi="Times New Roman" w:cs="Times New Roman"/>
          <w:sz w:val="20"/>
          <w:szCs w:val="20"/>
        </w:rPr>
        <w:t xml:space="preserve">  размещения  объекта  индивидуального жилищного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4CD0" w:rsidRPr="00DE6284">
        <w:rPr>
          <w:rFonts w:ascii="Times New Roman" w:hAnsi="Times New Roman" w:cs="Times New Roman"/>
          <w:sz w:val="20"/>
          <w:szCs w:val="20"/>
        </w:rPr>
        <w:t>строительства  на  земельном  участке  (далее  - уведомление) или выданного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разрешения на строительство (нужное подчеркнуть)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(номер уведомления (при наличии), дата направления уведомления, номер, дата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выдачи разрешения на строительство, наименование органа, выдавшего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разрешение на строительство или направившего уведомление)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</w:t>
      </w:r>
      <w:r w:rsidRPr="00EB36E0">
        <w:rPr>
          <w:rFonts w:ascii="Times New Roman" w:hAnsi="Times New Roman" w:cs="Times New Roman"/>
          <w:szCs w:val="20"/>
        </w:rPr>
        <w:t xml:space="preserve">  </w:t>
      </w:r>
      <w:proofErr w:type="gramStart"/>
      <w:r w:rsidRPr="00EB36E0">
        <w:rPr>
          <w:rFonts w:ascii="Times New Roman" w:hAnsi="Times New Roman" w:cs="Times New Roman"/>
          <w:szCs w:val="20"/>
        </w:rPr>
        <w:t>Осмотр  объекта</w:t>
      </w:r>
      <w:proofErr w:type="gramEnd"/>
      <w:r w:rsidRPr="00EB36E0">
        <w:rPr>
          <w:rFonts w:ascii="Times New Roman" w:hAnsi="Times New Roman" w:cs="Times New Roman"/>
          <w:szCs w:val="20"/>
        </w:rPr>
        <w:t xml:space="preserve">  индивидуального  жилищного  строительства   или   дома</w:t>
      </w:r>
      <w:r w:rsidR="00EB36E0">
        <w:rPr>
          <w:rFonts w:ascii="Times New Roman" w:hAnsi="Times New Roman" w:cs="Times New Roman"/>
          <w:szCs w:val="20"/>
        </w:rPr>
        <w:t xml:space="preserve"> </w:t>
      </w:r>
      <w:r w:rsidRPr="00EB36E0">
        <w:rPr>
          <w:rFonts w:ascii="Times New Roman" w:hAnsi="Times New Roman" w:cs="Times New Roman"/>
          <w:szCs w:val="20"/>
        </w:rPr>
        <w:t>блокированной застройки проведен в присутствии следующих лиц: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(фамилия, имя, отчество (при наличии), паспортные данные, место жительства,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номер телефона застройщика - для физических лиц,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фамилия, имя, отчество (при наличии) представителя застройщика, реквизиты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заполняется при наличии представителя)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 представителя юридического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лица, наименование, номер,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дата записи о государственной регистрации в Едином государственном реестре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юридических лиц,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идентификационный номер налогоплательщика, адрес в пределах места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нахождения юридического лица, номер телефона и (или) факса (при наличии) -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для юридических лиц)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 xml:space="preserve">    Настоящий акт составлен о нижеследующем: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1. К освидетельствованию предъявлены следующие конструкции: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(перечень и краткая характеристика конструкций объекта индивидуального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жилищного строительства или дома блокированной застройки)</w:t>
      </w:r>
    </w:p>
    <w:p w:rsidR="00EB36E0" w:rsidRPr="00DE6284" w:rsidRDefault="00EB36E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 xml:space="preserve">    В ходе осмотра объекта индивидуального жилищного строительства или дома</w:t>
      </w:r>
      <w:r w:rsidR="00EB36E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EB36E0">
        <w:rPr>
          <w:rFonts w:ascii="Times New Roman" w:hAnsi="Times New Roman" w:cs="Times New Roman"/>
          <w:szCs w:val="20"/>
        </w:rPr>
        <w:t>блокированной  застройки</w:t>
      </w:r>
      <w:proofErr w:type="gramEnd"/>
      <w:r w:rsidRPr="00EB36E0">
        <w:rPr>
          <w:rFonts w:ascii="Times New Roman" w:hAnsi="Times New Roman" w:cs="Times New Roman"/>
          <w:szCs w:val="20"/>
        </w:rPr>
        <w:t xml:space="preserve">  проводились/не  проводились обмеры и обследования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(результаты проведенных обмеров и обследований)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2. Наименование проведенных работ:</w:t>
      </w:r>
    </w:p>
    <w:p w:rsidR="002E4CD0" w:rsidRPr="00EB36E0" w:rsidRDefault="00EB36E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2.1.  Основные работы </w:t>
      </w:r>
      <w:proofErr w:type="gramStart"/>
      <w:r w:rsidR="002E4CD0" w:rsidRPr="00EB36E0">
        <w:rPr>
          <w:rFonts w:ascii="Times New Roman" w:hAnsi="Times New Roman" w:cs="Times New Roman"/>
          <w:szCs w:val="20"/>
        </w:rPr>
        <w:t>по  строительству</w:t>
      </w:r>
      <w:proofErr w:type="gramEnd"/>
      <w:r w:rsidR="002E4CD0" w:rsidRPr="00EB36E0">
        <w:rPr>
          <w:rFonts w:ascii="Times New Roman" w:hAnsi="Times New Roman" w:cs="Times New Roman"/>
          <w:szCs w:val="20"/>
        </w:rPr>
        <w:t xml:space="preserve"> объекта индивидуального жилищного</w:t>
      </w:r>
      <w:r>
        <w:rPr>
          <w:rFonts w:ascii="Times New Roman" w:hAnsi="Times New Roman" w:cs="Times New Roman"/>
          <w:szCs w:val="20"/>
        </w:rPr>
        <w:t xml:space="preserve"> </w:t>
      </w:r>
      <w:r w:rsidR="002E4CD0" w:rsidRPr="00EB36E0">
        <w:rPr>
          <w:rFonts w:ascii="Times New Roman" w:hAnsi="Times New Roman" w:cs="Times New Roman"/>
          <w:szCs w:val="20"/>
        </w:rPr>
        <w:t>строительства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(степень готовности объекта индивидуального жилищного строительства: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монтаж фундамента, возведение стен, возведение кровли)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2.2.  Проведенные работы по реконструкции объекта индивидуального жилищного</w:t>
      </w:r>
      <w:r w:rsidR="00EB36E0">
        <w:rPr>
          <w:rFonts w:ascii="Times New Roman" w:hAnsi="Times New Roman" w:cs="Times New Roman"/>
          <w:szCs w:val="20"/>
        </w:rPr>
        <w:t xml:space="preserve"> </w:t>
      </w:r>
      <w:r w:rsidRPr="00EB36E0">
        <w:rPr>
          <w:rFonts w:ascii="Times New Roman" w:hAnsi="Times New Roman" w:cs="Times New Roman"/>
          <w:szCs w:val="20"/>
        </w:rPr>
        <w:t>строительства или реконструкции дома блокированной застройки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(степень готовности объекта индивидуального жилищного строительства или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дома блокированной застройки: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монтаж фундамента, возведение стен, возведение кровли или изменение ее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                         конфигурации,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  замена и (или) восстановление несущих строительных конструкций)</w:t>
      </w:r>
    </w:p>
    <w:p w:rsidR="00EB36E0" w:rsidRPr="00DE6284" w:rsidRDefault="00EB36E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 xml:space="preserve">    В результате проведенных работ по реконструкции объекта индивидуального</w:t>
      </w:r>
      <w:r w:rsidR="00EB36E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EB36E0">
        <w:rPr>
          <w:rFonts w:ascii="Times New Roman" w:hAnsi="Times New Roman" w:cs="Times New Roman"/>
          <w:szCs w:val="20"/>
        </w:rPr>
        <w:t>жилищного  строительства</w:t>
      </w:r>
      <w:proofErr w:type="gramEnd"/>
      <w:r w:rsidRPr="00EB36E0">
        <w:rPr>
          <w:rFonts w:ascii="Times New Roman" w:hAnsi="Times New Roman" w:cs="Times New Roman"/>
          <w:szCs w:val="20"/>
        </w:rPr>
        <w:t xml:space="preserve">  или  реконструкции  дома  блокированной застройки</w:t>
      </w:r>
      <w:r w:rsidR="00EB36E0">
        <w:rPr>
          <w:rFonts w:ascii="Times New Roman" w:hAnsi="Times New Roman" w:cs="Times New Roman"/>
          <w:szCs w:val="20"/>
        </w:rPr>
        <w:t xml:space="preserve"> </w:t>
      </w:r>
      <w:r w:rsidRPr="00EB36E0">
        <w:rPr>
          <w:rFonts w:ascii="Times New Roman" w:hAnsi="Times New Roman" w:cs="Times New Roman"/>
          <w:szCs w:val="20"/>
        </w:rPr>
        <w:t xml:space="preserve">общая  площадь жилого помещения (жилых помещений) увеличивается на ____ </w:t>
      </w:r>
      <w:proofErr w:type="spellStart"/>
      <w:r w:rsidRPr="00EB36E0">
        <w:rPr>
          <w:rFonts w:ascii="Times New Roman" w:hAnsi="Times New Roman" w:cs="Times New Roman"/>
          <w:szCs w:val="20"/>
        </w:rPr>
        <w:t>кв.м</w:t>
      </w:r>
      <w:proofErr w:type="spellEnd"/>
      <w:r w:rsidRPr="00EB36E0">
        <w:rPr>
          <w:rFonts w:ascii="Times New Roman" w:hAnsi="Times New Roman" w:cs="Times New Roman"/>
          <w:szCs w:val="20"/>
        </w:rPr>
        <w:t xml:space="preserve">  и  после  завершения  работ  по  строительству  или реконструкции должна</w:t>
      </w:r>
      <w:r w:rsidR="00EB36E0">
        <w:rPr>
          <w:rFonts w:ascii="Times New Roman" w:hAnsi="Times New Roman" w:cs="Times New Roman"/>
          <w:szCs w:val="20"/>
        </w:rPr>
        <w:t xml:space="preserve"> </w:t>
      </w:r>
      <w:r w:rsidRPr="00EB36E0">
        <w:rPr>
          <w:rFonts w:ascii="Times New Roman" w:hAnsi="Times New Roman" w:cs="Times New Roman"/>
          <w:szCs w:val="20"/>
        </w:rPr>
        <w:t>составить ____ кв. м.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3. Даты:</w:t>
      </w: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 xml:space="preserve">   начала работ "__" _______ 20__ г.</w:t>
      </w: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 xml:space="preserve">   окончания работ "__" _______ 20__ г.</w:t>
      </w: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4. Документ составлен в ____ экземплярах.</w:t>
      </w: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Приложения: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5. Подписи:</w:t>
      </w: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Застройщик или его представитель: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    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    (фамилия, имя, отчество (при </w:t>
      </w:r>
      <w:proofErr w:type="gramStart"/>
      <w:r w:rsidRPr="00DE6284">
        <w:rPr>
          <w:rFonts w:ascii="Times New Roman" w:hAnsi="Times New Roman" w:cs="Times New Roman"/>
          <w:sz w:val="20"/>
          <w:szCs w:val="20"/>
        </w:rPr>
        <w:t xml:space="preserve">наличии)   </w:t>
      </w:r>
      <w:proofErr w:type="gramEnd"/>
      <w:r w:rsidRPr="00DE6284">
        <w:rPr>
          <w:rFonts w:ascii="Times New Roman" w:hAnsi="Times New Roman" w:cs="Times New Roman"/>
          <w:sz w:val="20"/>
          <w:szCs w:val="20"/>
        </w:rPr>
        <w:t xml:space="preserve">                 (подпись)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Лица, участвующие в осмотре объекта индивидуального жилищного строительства</w:t>
      </w: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B36E0">
        <w:rPr>
          <w:rFonts w:ascii="Times New Roman" w:hAnsi="Times New Roman" w:cs="Times New Roman"/>
          <w:szCs w:val="20"/>
        </w:rPr>
        <w:t>или дома блокированной застройки:</w:t>
      </w:r>
    </w:p>
    <w:p w:rsidR="002E4CD0" w:rsidRPr="00EB36E0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    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лица, фамилия, </w:t>
      </w:r>
      <w:proofErr w:type="gramStart"/>
      <w:r w:rsidRPr="00DE6284">
        <w:rPr>
          <w:rFonts w:ascii="Times New Roman" w:hAnsi="Times New Roman" w:cs="Times New Roman"/>
          <w:sz w:val="20"/>
          <w:szCs w:val="20"/>
        </w:rPr>
        <w:t xml:space="preserve">инициалы)   </w:t>
      </w:r>
      <w:proofErr w:type="gramEnd"/>
      <w:r w:rsidRPr="00DE6284">
        <w:rPr>
          <w:rFonts w:ascii="Times New Roman" w:hAnsi="Times New Roman" w:cs="Times New Roman"/>
          <w:sz w:val="20"/>
          <w:szCs w:val="20"/>
        </w:rPr>
        <w:t xml:space="preserve">       (подпись)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    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лица, фамилия, </w:t>
      </w:r>
      <w:proofErr w:type="gramStart"/>
      <w:r w:rsidRPr="00DE6284">
        <w:rPr>
          <w:rFonts w:ascii="Times New Roman" w:hAnsi="Times New Roman" w:cs="Times New Roman"/>
          <w:sz w:val="20"/>
          <w:szCs w:val="20"/>
        </w:rPr>
        <w:t xml:space="preserve">инициалы)   </w:t>
      </w:r>
      <w:proofErr w:type="gramEnd"/>
      <w:r w:rsidRPr="00DE6284">
        <w:rPr>
          <w:rFonts w:ascii="Times New Roman" w:hAnsi="Times New Roman" w:cs="Times New Roman"/>
          <w:sz w:val="20"/>
          <w:szCs w:val="20"/>
        </w:rPr>
        <w:t xml:space="preserve">       (подпись)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>___________________________________________________    ____________________</w:t>
      </w:r>
    </w:p>
    <w:p w:rsidR="002E4CD0" w:rsidRPr="00DE6284" w:rsidRDefault="002E4CD0" w:rsidP="001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284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лица, фамилия, </w:t>
      </w:r>
      <w:proofErr w:type="gramStart"/>
      <w:r w:rsidRPr="00DE6284">
        <w:rPr>
          <w:rFonts w:ascii="Times New Roman" w:hAnsi="Times New Roman" w:cs="Times New Roman"/>
          <w:sz w:val="20"/>
          <w:szCs w:val="20"/>
        </w:rPr>
        <w:t xml:space="preserve">инициалы)   </w:t>
      </w:r>
      <w:proofErr w:type="gramEnd"/>
      <w:r w:rsidRPr="00DE6284">
        <w:rPr>
          <w:rFonts w:ascii="Times New Roman" w:hAnsi="Times New Roman" w:cs="Times New Roman"/>
          <w:sz w:val="20"/>
          <w:szCs w:val="20"/>
        </w:rPr>
        <w:t xml:space="preserve">       (подпись)</w:t>
      </w: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D0" w:rsidRPr="00521F85" w:rsidRDefault="002E4CD0" w:rsidP="002E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F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4CD0" w:rsidRPr="00DE6284" w:rsidRDefault="002E4CD0" w:rsidP="002E4C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181"/>
      <w:bookmarkEnd w:id="1"/>
      <w:r w:rsidRPr="00DE6284">
        <w:rPr>
          <w:rFonts w:ascii="Times New Roman" w:hAnsi="Times New Roman" w:cs="Times New Roman"/>
          <w:sz w:val="24"/>
          <w:szCs w:val="28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6" w:history="1">
        <w:r w:rsidRPr="00DE6284">
          <w:rPr>
            <w:rFonts w:ascii="Times New Roman" w:hAnsi="Times New Roman" w:cs="Times New Roman"/>
            <w:sz w:val="24"/>
            <w:szCs w:val="28"/>
          </w:rPr>
          <w:t>постановления</w:t>
        </w:r>
      </w:hyperlink>
      <w:r w:rsidRPr="00DE6284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адресов".». </w:t>
      </w:r>
    </w:p>
    <w:p w:rsidR="002E4CD0" w:rsidRPr="00521F85" w:rsidRDefault="002E4CD0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E4CD0" w:rsidRPr="00521F85" w:rsidSect="007A33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113B3F"/>
    <w:rsid w:val="00132450"/>
    <w:rsid w:val="001600B5"/>
    <w:rsid w:val="00177BE3"/>
    <w:rsid w:val="001B1F79"/>
    <w:rsid w:val="001B4052"/>
    <w:rsid w:val="0023157D"/>
    <w:rsid w:val="002E4CD0"/>
    <w:rsid w:val="003F37F7"/>
    <w:rsid w:val="00485027"/>
    <w:rsid w:val="00495B8F"/>
    <w:rsid w:val="004A2C84"/>
    <w:rsid w:val="004B36AC"/>
    <w:rsid w:val="004C3FEC"/>
    <w:rsid w:val="00516BA8"/>
    <w:rsid w:val="00521F85"/>
    <w:rsid w:val="00525CC6"/>
    <w:rsid w:val="00563561"/>
    <w:rsid w:val="00570B37"/>
    <w:rsid w:val="005E279A"/>
    <w:rsid w:val="00634131"/>
    <w:rsid w:val="006C640B"/>
    <w:rsid w:val="00742CDB"/>
    <w:rsid w:val="007A33F0"/>
    <w:rsid w:val="00866D3A"/>
    <w:rsid w:val="00923C22"/>
    <w:rsid w:val="009270E0"/>
    <w:rsid w:val="00944A75"/>
    <w:rsid w:val="00A02E5B"/>
    <w:rsid w:val="00AA16BF"/>
    <w:rsid w:val="00AE122C"/>
    <w:rsid w:val="00B03471"/>
    <w:rsid w:val="00BA6F77"/>
    <w:rsid w:val="00BB547C"/>
    <w:rsid w:val="00C67899"/>
    <w:rsid w:val="00D16552"/>
    <w:rsid w:val="00DE6284"/>
    <w:rsid w:val="00DF1F03"/>
    <w:rsid w:val="00DF7F51"/>
    <w:rsid w:val="00E168B4"/>
    <w:rsid w:val="00E445A6"/>
    <w:rsid w:val="00EB36E0"/>
    <w:rsid w:val="00F228F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14E98-0114-4748-A0A0-44600345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8949" TargetMode="External"/><Relationship Id="rId5" Type="http://schemas.openxmlformats.org/officeDocument/2006/relationships/hyperlink" Target="https://login.consultant.ru/link/?req=doc&amp;base=LAW&amp;n=482886&amp;dst=2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6</cp:revision>
  <cp:lastPrinted>2024-08-29T11:32:00Z</cp:lastPrinted>
  <dcterms:created xsi:type="dcterms:W3CDTF">2024-09-17T08:24:00Z</dcterms:created>
  <dcterms:modified xsi:type="dcterms:W3CDTF">2024-10-16T08:30:00Z</dcterms:modified>
</cp:coreProperties>
</file>