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83" w:rsidRPr="00EC7583" w:rsidRDefault="00EC758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6BA8" w:rsidRPr="00EC758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EC7583" w:rsidRDefault="00EC758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516BA8"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516BA8" w:rsidRPr="00EC7583" w:rsidRDefault="00EC758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516BA8"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</w:t>
      </w:r>
    </w:p>
    <w:p w:rsidR="00516BA8" w:rsidRPr="00EC758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16BA8" w:rsidRPr="00EC758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EC758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EC758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EC7583" w:rsidRDefault="00EC7583" w:rsidP="00EC758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</w:t>
      </w:r>
    </w:p>
    <w:p w:rsidR="00516BA8" w:rsidRPr="00EC7583" w:rsidRDefault="00EC7583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Костово</w:t>
      </w:r>
    </w:p>
    <w:p w:rsidR="00516BA8" w:rsidRPr="00EC758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16BA8" w:rsidRPr="00EC7583" w:rsidRDefault="00516BA8" w:rsidP="00EC7583">
      <w:pPr>
        <w:spacing w:before="240" w:after="60" w:line="240" w:lineRule="auto"/>
        <w:ind w:right="1701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</w:pPr>
      <w:bookmarkStart w:id="0" w:name="_GoBack"/>
      <w:r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администра</w:t>
      </w:r>
      <w:r w:rsid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ции Степнянского сельского поселения Ольховатского</w:t>
      </w:r>
      <w:r w:rsidRP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</w:t>
      </w:r>
      <w:r w:rsid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ьного района</w:t>
      </w:r>
      <w:r w:rsidRP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Во</w:t>
      </w:r>
      <w:r w:rsid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ронежской области от </w:t>
      </w:r>
      <w:r w:rsidR="00EC7583" w:rsidRP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13.11.2023 № 121</w:t>
      </w:r>
      <w:r w:rsid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237704"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</w:t>
      </w:r>
      <w:r w:rsid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рии Степнянского сельского поселения Ольховатского</w:t>
      </w:r>
      <w:r w:rsidR="00237704"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</w:t>
      </w:r>
      <w:r w:rsid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го района</w:t>
      </w:r>
      <w:r w:rsidR="00237704"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Воронежской области</w:t>
      </w:r>
      <w:r w:rsidR="001B4052"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bookmarkEnd w:id="0"/>
    <w:p w:rsidR="00516BA8" w:rsidRPr="00EC758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EC758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вом Степнянского сельского поселения Ольховатского </w:t>
      </w:r>
      <w:r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</w:t>
      </w:r>
      <w:r w:rsidR="00EC7583">
        <w:rPr>
          <w:rFonts w:ascii="Times New Roman" w:eastAsia="Calibri" w:hAnsi="Times New Roman" w:cs="Times New Roman"/>
          <w:sz w:val="24"/>
          <w:szCs w:val="24"/>
          <w:lang w:eastAsia="ru-RU"/>
        </w:rPr>
        <w:t>ьного района</w:t>
      </w:r>
      <w:r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EC758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</w:t>
      </w:r>
      <w:r w:rsid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Степнянского сельского поселения Ольховатского</w:t>
      </w:r>
      <w:r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</w:t>
      </w:r>
      <w:r w:rsidR="00EC7583">
        <w:rPr>
          <w:rFonts w:ascii="Times New Roman" w:eastAsia="Calibri" w:hAnsi="Times New Roman" w:cs="Times New Roman"/>
          <w:sz w:val="24"/>
          <w:szCs w:val="24"/>
          <w:lang w:eastAsia="ru-RU"/>
        </w:rPr>
        <w:t>ьного района</w:t>
      </w:r>
      <w:r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Воронежской области</w:t>
      </w:r>
    </w:p>
    <w:p w:rsidR="00E168B4" w:rsidRPr="00EC7583" w:rsidRDefault="00E168B4" w:rsidP="00EC75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EC758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7583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EC758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EC758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</w:t>
      </w:r>
      <w:r w:rsidR="00DB35EC">
        <w:rPr>
          <w:rFonts w:ascii="Times New Roman" w:eastAsia="Calibri" w:hAnsi="Times New Roman" w:cs="Times New Roman"/>
          <w:sz w:val="24"/>
          <w:szCs w:val="24"/>
          <w:lang w:eastAsia="ru-RU"/>
        </w:rPr>
        <w:t>ции Степнянского сельского поселения Ольховатского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</w:t>
      </w:r>
      <w:r w:rsidR="00DB35EC">
        <w:rPr>
          <w:rFonts w:ascii="Times New Roman" w:eastAsia="Calibri" w:hAnsi="Times New Roman" w:cs="Times New Roman"/>
          <w:sz w:val="24"/>
          <w:szCs w:val="24"/>
          <w:lang w:eastAsia="ru-RU"/>
        </w:rPr>
        <w:t>ьного района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Воронежской области от </w:t>
      </w:r>
      <w:r w:rsidR="00DB35EC" w:rsidRPr="00DB35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13.11.2023 № 121 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37704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</w:t>
      </w:r>
      <w:r w:rsidR="00DB35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рии Степнянского сельского поселения Ольховатского </w:t>
      </w:r>
      <w:r w:rsidR="00237704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</w:t>
      </w:r>
      <w:r w:rsidR="00DB35EC">
        <w:rPr>
          <w:rFonts w:ascii="Times New Roman" w:eastAsia="Calibri" w:hAnsi="Times New Roman" w:cs="Times New Roman"/>
          <w:sz w:val="24"/>
          <w:szCs w:val="24"/>
          <w:lang w:eastAsia="ru-RU"/>
        </w:rPr>
        <w:t>ьного района</w:t>
      </w:r>
      <w:r w:rsidR="00237704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C7583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742CDB" w:rsidRPr="00EC758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EC7583">
        <w:rPr>
          <w:rFonts w:eastAsia="Calibri"/>
          <w:sz w:val="24"/>
          <w:szCs w:val="24"/>
        </w:rPr>
        <w:t xml:space="preserve">1.1. </w:t>
      </w:r>
      <w:r w:rsidR="00DB35EC">
        <w:rPr>
          <w:rFonts w:eastAsia="Calibri"/>
          <w:sz w:val="24"/>
          <w:szCs w:val="24"/>
        </w:rPr>
        <w:t>П</w:t>
      </w:r>
      <w:r w:rsidR="00742CDB" w:rsidRPr="00EC7583">
        <w:rPr>
          <w:rFonts w:eastAsia="Calibri"/>
          <w:sz w:val="24"/>
          <w:szCs w:val="24"/>
        </w:rPr>
        <w:t xml:space="preserve">ункт </w:t>
      </w:r>
      <w:r w:rsidR="00F83AD9" w:rsidRPr="00EC7583">
        <w:rPr>
          <w:rFonts w:eastAsia="Calibri"/>
          <w:sz w:val="24"/>
          <w:szCs w:val="24"/>
        </w:rPr>
        <w:t xml:space="preserve">6 </w:t>
      </w:r>
      <w:r w:rsidR="00DB35EC">
        <w:rPr>
          <w:rFonts w:eastAsia="Calibri"/>
          <w:sz w:val="24"/>
          <w:szCs w:val="24"/>
        </w:rPr>
        <w:t>Регламента дополнить</w:t>
      </w:r>
      <w:r w:rsidR="00F83AD9" w:rsidRPr="00EC7583">
        <w:rPr>
          <w:rFonts w:eastAsia="Calibri"/>
          <w:sz w:val="24"/>
          <w:szCs w:val="24"/>
        </w:rPr>
        <w:t xml:space="preserve"> подпунктом 6.9</w:t>
      </w:r>
      <w:r w:rsidR="00742CDB" w:rsidRPr="00EC7583">
        <w:rPr>
          <w:rFonts w:eastAsia="Calibri"/>
          <w:sz w:val="24"/>
          <w:szCs w:val="24"/>
        </w:rPr>
        <w:t xml:space="preserve"> следующего содержания:</w:t>
      </w:r>
    </w:p>
    <w:p w:rsidR="00742CDB" w:rsidRPr="00EC758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5EC">
        <w:rPr>
          <w:rFonts w:ascii="Times New Roman" w:eastAsia="Calibri" w:hAnsi="Times New Roman" w:cs="Times New Roman"/>
          <w:sz w:val="24"/>
          <w:szCs w:val="24"/>
        </w:rPr>
        <w:t>«6.9</w:t>
      </w:r>
      <w:r w:rsidR="00742CDB" w:rsidRPr="00DB35EC">
        <w:rPr>
          <w:rFonts w:ascii="Times New Roman" w:eastAsia="Calibri" w:hAnsi="Times New Roman" w:cs="Times New Roman"/>
          <w:sz w:val="24"/>
          <w:szCs w:val="24"/>
        </w:rPr>
        <w:t>.</w:t>
      </w:r>
      <w:r w:rsidR="00742CDB" w:rsidRPr="00EC7583">
        <w:rPr>
          <w:rFonts w:ascii="Times New Roman" w:eastAsia="Calibri" w:hAnsi="Times New Roman" w:cs="Times New Roman"/>
          <w:sz w:val="24"/>
          <w:szCs w:val="24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="00742CDB" w:rsidRPr="00EC7583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несовершеннолетнего.</w:t>
      </w:r>
    </w:p>
    <w:p w:rsidR="00742CDB" w:rsidRPr="00EC758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83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EC758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83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EC7583">
        <w:rPr>
          <w:rFonts w:ascii="Times New Roman" w:eastAsia="Calibri" w:hAnsi="Times New Roman" w:cs="Times New Roman"/>
          <w:sz w:val="24"/>
          <w:szCs w:val="24"/>
        </w:rPr>
        <w:t xml:space="preserve">пунктом 22.4 </w:t>
      </w:r>
      <w:r w:rsidRPr="00EC7583">
        <w:rPr>
          <w:rFonts w:ascii="Times New Roman" w:eastAsia="Calibri" w:hAnsi="Times New Roman" w:cs="Times New Roman"/>
          <w:sz w:val="24"/>
          <w:szCs w:val="24"/>
        </w:rPr>
        <w:t>раздела III настоящего Административного регламента</w:t>
      </w:r>
      <w:r w:rsidR="0089681D" w:rsidRPr="00EC7583">
        <w:rPr>
          <w:rFonts w:ascii="Times New Roman" w:eastAsia="Calibri" w:hAnsi="Times New Roman" w:cs="Times New Roman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EC7583">
        <w:rPr>
          <w:rFonts w:ascii="Times New Roman" w:eastAsia="Calibri" w:hAnsi="Times New Roman" w:cs="Times New Roman"/>
          <w:sz w:val="24"/>
          <w:szCs w:val="24"/>
        </w:rPr>
        <w:t>.»;</w:t>
      </w:r>
    </w:p>
    <w:p w:rsidR="00525CC6" w:rsidRPr="00EC758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5EC">
        <w:rPr>
          <w:rFonts w:ascii="Times New Roman" w:eastAsia="Calibri" w:hAnsi="Times New Roman" w:cs="Times New Roman"/>
          <w:sz w:val="24"/>
          <w:szCs w:val="24"/>
        </w:rPr>
        <w:t>1.2</w:t>
      </w:r>
      <w:r w:rsidR="00525CC6" w:rsidRPr="00DB35EC">
        <w:rPr>
          <w:rFonts w:ascii="Times New Roman" w:eastAsia="Calibri" w:hAnsi="Times New Roman" w:cs="Times New Roman"/>
          <w:sz w:val="24"/>
          <w:szCs w:val="24"/>
        </w:rPr>
        <w:t>.</w:t>
      </w:r>
      <w:r w:rsidR="00525CC6" w:rsidRPr="00EC7583">
        <w:rPr>
          <w:sz w:val="24"/>
          <w:szCs w:val="24"/>
        </w:rPr>
        <w:t xml:space="preserve"> </w:t>
      </w:r>
      <w:r w:rsidR="00DB35EC">
        <w:rPr>
          <w:rFonts w:ascii="Times New Roman" w:eastAsia="Calibri" w:hAnsi="Times New Roman" w:cs="Times New Roman"/>
          <w:sz w:val="24"/>
          <w:szCs w:val="24"/>
        </w:rPr>
        <w:t>П</w:t>
      </w:r>
      <w:r w:rsidR="00F83AD9" w:rsidRPr="00EC7583">
        <w:rPr>
          <w:rFonts w:ascii="Times New Roman" w:eastAsia="Calibri" w:hAnsi="Times New Roman" w:cs="Times New Roman"/>
          <w:sz w:val="24"/>
          <w:szCs w:val="24"/>
        </w:rPr>
        <w:t>одпункт 22.2 пункта 22</w:t>
      </w:r>
      <w:r w:rsidR="00525CC6" w:rsidRPr="00EC7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5EC">
        <w:rPr>
          <w:rFonts w:ascii="Times New Roman" w:eastAsia="Calibri" w:hAnsi="Times New Roman" w:cs="Times New Roman"/>
          <w:sz w:val="24"/>
          <w:szCs w:val="24"/>
        </w:rPr>
        <w:t xml:space="preserve">Регламента </w:t>
      </w:r>
      <w:r w:rsidR="00525CC6" w:rsidRPr="00EC7583">
        <w:rPr>
          <w:rFonts w:ascii="Times New Roman" w:eastAsia="Calibri" w:hAnsi="Times New Roman" w:cs="Times New Roman"/>
          <w:sz w:val="24"/>
          <w:szCs w:val="24"/>
        </w:rPr>
        <w:t>дополнить новым абзацем следующего содержания:</w:t>
      </w:r>
    </w:p>
    <w:p w:rsidR="00525CC6" w:rsidRPr="00EC7583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83">
        <w:rPr>
          <w:rFonts w:ascii="Times New Roman" w:eastAsia="Calibri" w:hAnsi="Times New Roman" w:cs="Times New Roman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EC7583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83">
        <w:rPr>
          <w:rFonts w:ascii="Times New Roman" w:eastAsia="Calibri" w:hAnsi="Times New Roman" w:cs="Times New Roman"/>
          <w:sz w:val="24"/>
          <w:szCs w:val="24"/>
        </w:rPr>
        <w:t xml:space="preserve">1.3. Пункт 25 </w:t>
      </w:r>
      <w:r w:rsidR="00DB35EC">
        <w:rPr>
          <w:rFonts w:ascii="Times New Roman" w:eastAsia="Calibri" w:hAnsi="Times New Roman" w:cs="Times New Roman"/>
          <w:sz w:val="24"/>
          <w:szCs w:val="24"/>
        </w:rPr>
        <w:t xml:space="preserve">Регламента </w:t>
      </w:r>
      <w:r w:rsidRPr="00EC7583">
        <w:rPr>
          <w:rFonts w:ascii="Times New Roman" w:eastAsia="Calibri" w:hAnsi="Times New Roman" w:cs="Times New Roman"/>
          <w:sz w:val="24"/>
          <w:szCs w:val="24"/>
        </w:rPr>
        <w:t>дополнить подпунктом 25.8 следующего содержания:</w:t>
      </w:r>
    </w:p>
    <w:p w:rsidR="00AA4FBD" w:rsidRPr="00EC7583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583">
        <w:rPr>
          <w:rFonts w:ascii="Times New Roman" w:hAnsi="Times New Roman"/>
          <w:sz w:val="24"/>
          <w:szCs w:val="24"/>
        </w:rPr>
        <w:t>«25.8. Государственный када</w:t>
      </w:r>
      <w:r w:rsidR="00DB35EC">
        <w:rPr>
          <w:rFonts w:ascii="Times New Roman" w:hAnsi="Times New Roman"/>
          <w:sz w:val="24"/>
          <w:szCs w:val="24"/>
        </w:rPr>
        <w:t xml:space="preserve">стровый учет и государственная </w:t>
      </w:r>
      <w:r w:rsidRPr="00EC7583">
        <w:rPr>
          <w:rFonts w:ascii="Times New Roman" w:hAnsi="Times New Roman"/>
          <w:sz w:val="24"/>
          <w:szCs w:val="24"/>
        </w:rPr>
        <w:t>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DB35EC" w:rsidRDefault="00586054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DB35EC">
        <w:rPr>
          <w:rFonts w:ascii="Times New Roman" w:eastAsia="Calibri" w:hAnsi="Times New Roman" w:cs="Times New Roman"/>
          <w:sz w:val="24"/>
          <w:szCs w:val="24"/>
        </w:rPr>
        <w:t>.</w:t>
      </w:r>
      <w:r w:rsidR="00DB35EC" w:rsidRPr="00DB35EC">
        <w:t xml:space="preserve"> </w:t>
      </w:r>
      <w:r w:rsidR="00DB35EC">
        <w:rPr>
          <w:rFonts w:ascii="Times New Roman" w:eastAsia="Calibri" w:hAnsi="Times New Roman" w:cs="Times New Roman"/>
          <w:sz w:val="24"/>
          <w:szCs w:val="24"/>
        </w:rPr>
        <w:t>В пункте</w:t>
      </w:r>
      <w:r w:rsidR="00DB35EC" w:rsidRPr="00DB35EC">
        <w:rPr>
          <w:rFonts w:ascii="Times New Roman" w:eastAsia="Calibri" w:hAnsi="Times New Roman" w:cs="Times New Roman"/>
          <w:sz w:val="24"/>
          <w:szCs w:val="24"/>
        </w:rPr>
        <w:t xml:space="preserve"> 39 раздела V </w:t>
      </w:r>
      <w:r w:rsidR="00DB35EC">
        <w:rPr>
          <w:rFonts w:ascii="Times New Roman" w:eastAsia="Calibri" w:hAnsi="Times New Roman" w:cs="Times New Roman"/>
          <w:sz w:val="24"/>
          <w:szCs w:val="24"/>
        </w:rPr>
        <w:t xml:space="preserve">Регламента </w:t>
      </w:r>
      <w:r w:rsidR="00DB35EC" w:rsidRPr="00DB35EC">
        <w:rPr>
          <w:rFonts w:ascii="Times New Roman" w:eastAsia="Calibri" w:hAnsi="Times New Roman" w:cs="Times New Roman"/>
          <w:sz w:val="24"/>
          <w:szCs w:val="24"/>
        </w:rPr>
        <w:t>слово «департамент» заменить словом «министерство».</w:t>
      </w:r>
    </w:p>
    <w:p w:rsidR="00DB35EC" w:rsidRPr="00DB35EC" w:rsidRDefault="00DB35EC" w:rsidP="00DB3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DB35EC" w:rsidRPr="00DB35EC" w:rsidRDefault="00DB35EC" w:rsidP="00DB3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>. Контроль исполнения настоящего постановления оставляю за собой.</w:t>
      </w:r>
    </w:p>
    <w:p w:rsidR="00DB35EC" w:rsidRPr="00DB35EC" w:rsidRDefault="00DB35EC" w:rsidP="00DB3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5EC" w:rsidRP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Степнянского сельского поселения </w:t>
      </w:r>
    </w:p>
    <w:p w:rsidR="00DB35EC" w:rsidRP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Ольховатского муниципального района </w:t>
      </w:r>
    </w:p>
    <w:p w:rsidR="00DB35EC" w:rsidRP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Воронежской области                                                                       Ю. А. Шинкаренко</w:t>
      </w:r>
    </w:p>
    <w:p w:rsidR="00DB35EC" w:rsidRPr="00EC7583" w:rsidRDefault="00DB35EC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B35EC" w:rsidRPr="00EC7583" w:rsidSect="00EC7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2667E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485027"/>
    <w:rsid w:val="004A2C84"/>
    <w:rsid w:val="004B36AC"/>
    <w:rsid w:val="004C3FEC"/>
    <w:rsid w:val="00516BA8"/>
    <w:rsid w:val="00525CC6"/>
    <w:rsid w:val="00563561"/>
    <w:rsid w:val="00570B37"/>
    <w:rsid w:val="00586054"/>
    <w:rsid w:val="006609E7"/>
    <w:rsid w:val="006C640B"/>
    <w:rsid w:val="00742CDB"/>
    <w:rsid w:val="00866D3A"/>
    <w:rsid w:val="0089681D"/>
    <w:rsid w:val="009270E0"/>
    <w:rsid w:val="009A3D11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B35EC"/>
    <w:rsid w:val="00DF7F51"/>
    <w:rsid w:val="00E168B4"/>
    <w:rsid w:val="00E445A6"/>
    <w:rsid w:val="00EC7583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F226B-AF43-4313-87A8-DEA84535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8</cp:revision>
  <cp:lastPrinted>2024-10-07T11:23:00Z</cp:lastPrinted>
  <dcterms:created xsi:type="dcterms:W3CDTF">2024-09-17T08:26:00Z</dcterms:created>
  <dcterms:modified xsi:type="dcterms:W3CDTF">2024-10-16T08:31:00Z</dcterms:modified>
</cp:coreProperties>
</file>